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0C" w:rsidRPr="00A1483A" w:rsidRDefault="000D460C" w:rsidP="000D460C">
      <w:pPr>
        <w:pStyle w:val="a3"/>
        <w:jc w:val="center"/>
        <w:rPr>
          <w:rFonts w:ascii="Times New Roman" w:hAnsi="Times New Roman"/>
        </w:rPr>
      </w:pPr>
      <w:r w:rsidRPr="00A1483A">
        <w:rPr>
          <w:rFonts w:ascii="Times New Roman" w:hAnsi="Times New Roman"/>
        </w:rPr>
        <w:t xml:space="preserve">МУНИЦИПАЛЬНОЕ АВТОНОМНОЕ ОБРАЗОВАТЕЛЬНОЕ УЧРЕЖДЕНИЕ ДОПОЛНИТЕЛЬНОГО ОБРАЗОВАНИЯ </w:t>
      </w:r>
    </w:p>
    <w:p w:rsidR="000D460C" w:rsidRPr="00A1483A" w:rsidRDefault="000D460C" w:rsidP="000D460C">
      <w:pPr>
        <w:pStyle w:val="a3"/>
        <w:jc w:val="center"/>
        <w:rPr>
          <w:rFonts w:ascii="Times New Roman" w:hAnsi="Times New Roman"/>
        </w:rPr>
      </w:pPr>
      <w:r w:rsidRPr="00A1483A">
        <w:rPr>
          <w:rFonts w:ascii="Times New Roman" w:hAnsi="Times New Roman"/>
        </w:rPr>
        <w:t>«ШКОЛА «ЛИНГВОЦЕНТР» ГОРОДА ОБНИНСКА</w:t>
      </w:r>
    </w:p>
    <w:p w:rsidR="000D460C" w:rsidRPr="00A1483A" w:rsidRDefault="000D460C" w:rsidP="000D460C">
      <w:pPr>
        <w:pStyle w:val="a3"/>
        <w:jc w:val="center"/>
        <w:rPr>
          <w:rFonts w:ascii="Times New Roman" w:hAnsi="Times New Roman"/>
        </w:rPr>
      </w:pPr>
    </w:p>
    <w:p w:rsidR="000D460C" w:rsidRDefault="000D460C" w:rsidP="000D460C">
      <w:pPr>
        <w:spacing w:after="0" w:line="360" w:lineRule="auto"/>
        <w:jc w:val="center"/>
        <w:rPr>
          <w:rFonts w:ascii="Cambria" w:hAnsi="Cambria"/>
          <w:b/>
          <w:bCs/>
          <w:kern w:val="32"/>
        </w:rPr>
      </w:pPr>
    </w:p>
    <w:p w:rsidR="000D460C" w:rsidRPr="00A1483A" w:rsidRDefault="000D460C" w:rsidP="000D460C">
      <w:pPr>
        <w:spacing w:after="0" w:line="360" w:lineRule="auto"/>
        <w:jc w:val="center"/>
        <w:rPr>
          <w:rFonts w:ascii="Cambria" w:hAnsi="Cambria"/>
          <w:b/>
          <w:bCs/>
          <w:kern w:val="3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gridCol w:w="5496"/>
      </w:tblGrid>
      <w:tr w:rsidR="000D460C" w:rsidTr="00AB0BD3">
        <w:tc>
          <w:tcPr>
            <w:tcW w:w="4672" w:type="dxa"/>
          </w:tcPr>
          <w:p w:rsidR="000D460C" w:rsidRDefault="000D460C" w:rsidP="00AB0BD3">
            <w:pPr>
              <w:spacing w:line="360" w:lineRule="auto"/>
              <w:jc w:val="center"/>
              <w:rPr>
                <w:rFonts w:ascii="Cambria" w:hAnsi="Cambria"/>
                <w:b/>
                <w:bCs/>
                <w:kern w:val="32"/>
                <w:sz w:val="32"/>
                <w:szCs w:val="32"/>
              </w:rPr>
            </w:pPr>
          </w:p>
        </w:tc>
        <w:tc>
          <w:tcPr>
            <w:tcW w:w="4673" w:type="dxa"/>
          </w:tcPr>
          <w:p w:rsidR="000D460C" w:rsidRPr="00A1483A" w:rsidRDefault="00E23925" w:rsidP="00AB0BD3">
            <w:pPr>
              <w:rPr>
                <w:rFonts w:ascii="Times New Roman" w:hAnsi="Times New Roman"/>
                <w:b/>
                <w:bCs/>
                <w:kern w:val="32"/>
                <w:sz w:val="32"/>
                <w:szCs w:val="32"/>
              </w:rPr>
            </w:pPr>
            <w:r>
              <w:rPr>
                <w:rFonts w:ascii="Times New Roman" w:hAnsi="Times New Roman"/>
                <w:bCs/>
                <w:noProof/>
                <w:kern w:val="32"/>
                <w:sz w:val="24"/>
                <w:szCs w:val="24"/>
                <w:lang w:eastAsia="ru-RU"/>
              </w:rPr>
              <w:drawing>
                <wp:inline distT="0" distB="0" distL="0" distR="0">
                  <wp:extent cx="3333750" cy="2209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33750" cy="2209800"/>
                          </a:xfrm>
                          <a:prstGeom prst="rect">
                            <a:avLst/>
                          </a:prstGeom>
                          <a:noFill/>
                          <a:ln w="9525">
                            <a:noFill/>
                            <a:miter lim="800000"/>
                            <a:headEnd/>
                            <a:tailEnd/>
                          </a:ln>
                        </pic:spPr>
                      </pic:pic>
                    </a:graphicData>
                  </a:graphic>
                </wp:inline>
              </w:drawing>
            </w:r>
          </w:p>
        </w:tc>
      </w:tr>
    </w:tbl>
    <w:p w:rsidR="000D460C" w:rsidRDefault="000D460C" w:rsidP="000D460C">
      <w:pPr>
        <w:spacing w:after="0" w:line="360" w:lineRule="auto"/>
        <w:jc w:val="center"/>
        <w:rPr>
          <w:rFonts w:ascii="Cambria" w:hAnsi="Cambria"/>
          <w:b/>
          <w:bCs/>
          <w:kern w:val="32"/>
          <w:sz w:val="32"/>
          <w:szCs w:val="32"/>
        </w:rPr>
      </w:pPr>
    </w:p>
    <w:p w:rsidR="000D460C" w:rsidRDefault="000D460C" w:rsidP="000D460C">
      <w:pPr>
        <w:spacing w:after="0" w:line="360" w:lineRule="auto"/>
        <w:jc w:val="center"/>
        <w:rPr>
          <w:rFonts w:ascii="Cambria" w:hAnsi="Cambria"/>
          <w:b/>
          <w:bCs/>
          <w:kern w:val="32"/>
          <w:sz w:val="32"/>
          <w:szCs w:val="32"/>
        </w:rPr>
      </w:pPr>
    </w:p>
    <w:p w:rsidR="000D460C" w:rsidRDefault="000D460C" w:rsidP="000D460C">
      <w:pPr>
        <w:spacing w:after="0" w:line="360" w:lineRule="auto"/>
        <w:jc w:val="center"/>
        <w:rPr>
          <w:rFonts w:ascii="Cambria" w:hAnsi="Cambria"/>
          <w:b/>
          <w:bCs/>
          <w:kern w:val="32"/>
          <w:sz w:val="32"/>
          <w:szCs w:val="32"/>
        </w:rPr>
      </w:pPr>
    </w:p>
    <w:p w:rsidR="000D460C" w:rsidRDefault="000D460C" w:rsidP="000D460C">
      <w:pPr>
        <w:spacing w:after="0" w:line="360" w:lineRule="auto"/>
        <w:jc w:val="center"/>
        <w:rPr>
          <w:rFonts w:ascii="Cambria" w:hAnsi="Cambria"/>
          <w:b/>
          <w:bCs/>
          <w:kern w:val="32"/>
          <w:sz w:val="32"/>
          <w:szCs w:val="32"/>
        </w:rPr>
      </w:pPr>
    </w:p>
    <w:p w:rsidR="000D460C" w:rsidRDefault="000D460C" w:rsidP="000D460C">
      <w:pPr>
        <w:spacing w:after="0" w:line="360" w:lineRule="auto"/>
        <w:jc w:val="center"/>
        <w:rPr>
          <w:rFonts w:ascii="Cambria" w:hAnsi="Cambria"/>
          <w:b/>
          <w:bCs/>
          <w:kern w:val="32"/>
          <w:sz w:val="32"/>
          <w:szCs w:val="32"/>
        </w:rPr>
      </w:pPr>
      <w:r>
        <w:rPr>
          <w:rFonts w:ascii="Cambria" w:hAnsi="Cambria"/>
          <w:b/>
          <w:bCs/>
          <w:kern w:val="32"/>
          <w:sz w:val="32"/>
          <w:szCs w:val="32"/>
        </w:rPr>
        <w:t>ОТЧЕТ</w:t>
      </w:r>
    </w:p>
    <w:p w:rsidR="000D460C" w:rsidRPr="007201C0" w:rsidRDefault="000D460C" w:rsidP="000D460C">
      <w:pPr>
        <w:spacing w:after="0" w:line="360" w:lineRule="auto"/>
        <w:jc w:val="center"/>
        <w:rPr>
          <w:rFonts w:ascii="Times New Roman" w:hAnsi="Times New Roman"/>
          <w:b/>
          <w:bCs/>
          <w:kern w:val="32"/>
          <w:sz w:val="28"/>
          <w:szCs w:val="28"/>
        </w:rPr>
      </w:pPr>
      <w:r w:rsidRPr="007201C0">
        <w:rPr>
          <w:rFonts w:ascii="Times New Roman" w:hAnsi="Times New Roman"/>
          <w:b/>
          <w:bCs/>
          <w:kern w:val="32"/>
          <w:sz w:val="28"/>
          <w:szCs w:val="28"/>
        </w:rPr>
        <w:t>о самообследовании деятельности МАОУ ДО «Школа «Лингвоце</w:t>
      </w:r>
      <w:r w:rsidR="00584889">
        <w:rPr>
          <w:rFonts w:ascii="Times New Roman" w:hAnsi="Times New Roman"/>
          <w:b/>
          <w:bCs/>
          <w:kern w:val="32"/>
          <w:sz w:val="28"/>
          <w:szCs w:val="28"/>
        </w:rPr>
        <w:t>н</w:t>
      </w:r>
      <w:r w:rsidRPr="007201C0">
        <w:rPr>
          <w:rFonts w:ascii="Times New Roman" w:hAnsi="Times New Roman"/>
          <w:b/>
          <w:bCs/>
          <w:kern w:val="32"/>
          <w:sz w:val="28"/>
          <w:szCs w:val="28"/>
        </w:rPr>
        <w:t>тр</w:t>
      </w:r>
      <w:r w:rsidR="00002DE0">
        <w:rPr>
          <w:rFonts w:ascii="Times New Roman" w:hAnsi="Times New Roman"/>
          <w:b/>
          <w:bCs/>
          <w:kern w:val="32"/>
          <w:sz w:val="28"/>
          <w:szCs w:val="28"/>
        </w:rPr>
        <w:t>»</w:t>
      </w:r>
    </w:p>
    <w:p w:rsidR="000D460C" w:rsidRPr="007201C0" w:rsidRDefault="000D460C" w:rsidP="000D460C">
      <w:pPr>
        <w:spacing w:after="0" w:line="360" w:lineRule="auto"/>
        <w:jc w:val="center"/>
        <w:rPr>
          <w:rFonts w:ascii="Times New Roman" w:hAnsi="Times New Roman"/>
          <w:b/>
          <w:bCs/>
          <w:kern w:val="32"/>
          <w:sz w:val="28"/>
          <w:szCs w:val="28"/>
        </w:rPr>
      </w:pPr>
      <w:r w:rsidRPr="007201C0">
        <w:rPr>
          <w:rFonts w:ascii="Times New Roman" w:hAnsi="Times New Roman"/>
          <w:b/>
          <w:bCs/>
          <w:kern w:val="32"/>
          <w:sz w:val="28"/>
          <w:szCs w:val="28"/>
        </w:rPr>
        <w:t>за 2017-2018 учебный год</w:t>
      </w:r>
    </w:p>
    <w:p w:rsidR="000D460C" w:rsidRPr="007201C0" w:rsidRDefault="000D460C" w:rsidP="000D460C">
      <w:pPr>
        <w:spacing w:after="0" w:line="360" w:lineRule="auto"/>
        <w:jc w:val="center"/>
        <w:rPr>
          <w:rFonts w:ascii="Cambria" w:hAnsi="Cambria"/>
          <w:b/>
          <w:bCs/>
          <w:kern w:val="32"/>
          <w:sz w:val="28"/>
          <w:szCs w:val="28"/>
        </w:rPr>
      </w:pPr>
    </w:p>
    <w:p w:rsidR="000D460C" w:rsidRDefault="000D460C" w:rsidP="000D460C">
      <w:pPr>
        <w:spacing w:after="0" w:line="360" w:lineRule="auto"/>
        <w:jc w:val="center"/>
        <w:rPr>
          <w:rFonts w:ascii="Cambria" w:hAnsi="Cambria"/>
          <w:b/>
          <w:bCs/>
          <w:kern w:val="32"/>
          <w:sz w:val="32"/>
          <w:szCs w:val="32"/>
        </w:rPr>
      </w:pPr>
    </w:p>
    <w:p w:rsidR="000D460C" w:rsidRDefault="000D460C" w:rsidP="000D460C">
      <w:pPr>
        <w:spacing w:after="0" w:line="360" w:lineRule="auto"/>
        <w:rPr>
          <w:rFonts w:ascii="Cambria" w:hAnsi="Cambria"/>
          <w:b/>
          <w:bCs/>
          <w:kern w:val="32"/>
          <w:sz w:val="28"/>
          <w:szCs w:val="28"/>
        </w:rPr>
      </w:pPr>
      <w:r>
        <w:rPr>
          <w:rFonts w:ascii="Cambria" w:hAnsi="Cambria"/>
          <w:b/>
          <w:bCs/>
          <w:kern w:val="32"/>
          <w:sz w:val="28"/>
          <w:szCs w:val="28"/>
        </w:rPr>
        <w:t xml:space="preserve">                                                  </w:t>
      </w:r>
    </w:p>
    <w:p w:rsidR="000D460C" w:rsidRDefault="000D460C" w:rsidP="000D460C">
      <w:pPr>
        <w:spacing w:after="0" w:line="360" w:lineRule="auto"/>
        <w:rPr>
          <w:rFonts w:ascii="Cambria" w:hAnsi="Cambria"/>
          <w:b/>
          <w:bCs/>
          <w:kern w:val="32"/>
          <w:sz w:val="28"/>
          <w:szCs w:val="28"/>
        </w:rPr>
      </w:pPr>
    </w:p>
    <w:p w:rsidR="000D460C" w:rsidRDefault="000D460C" w:rsidP="000D460C">
      <w:pPr>
        <w:spacing w:after="0" w:line="360" w:lineRule="auto"/>
        <w:rPr>
          <w:rFonts w:ascii="Cambria" w:hAnsi="Cambria"/>
          <w:b/>
          <w:bCs/>
          <w:kern w:val="32"/>
          <w:sz w:val="28"/>
          <w:szCs w:val="28"/>
        </w:rPr>
      </w:pPr>
    </w:p>
    <w:p w:rsidR="000D460C" w:rsidRDefault="000D460C" w:rsidP="000D460C">
      <w:pPr>
        <w:spacing w:after="0" w:line="360" w:lineRule="auto"/>
        <w:rPr>
          <w:rFonts w:ascii="Cambria" w:hAnsi="Cambria"/>
          <w:b/>
          <w:bCs/>
          <w:kern w:val="32"/>
          <w:sz w:val="28"/>
          <w:szCs w:val="28"/>
        </w:rPr>
      </w:pPr>
    </w:p>
    <w:p w:rsidR="000D460C" w:rsidRDefault="000D460C" w:rsidP="000D460C">
      <w:pPr>
        <w:spacing w:after="0" w:line="360" w:lineRule="auto"/>
        <w:rPr>
          <w:rFonts w:ascii="Cambria" w:hAnsi="Cambria"/>
          <w:b/>
          <w:bCs/>
          <w:kern w:val="32"/>
          <w:sz w:val="28"/>
          <w:szCs w:val="28"/>
        </w:rPr>
      </w:pPr>
    </w:p>
    <w:p w:rsidR="000D460C" w:rsidRDefault="000D460C" w:rsidP="000D460C">
      <w:pPr>
        <w:spacing w:after="0" w:line="360" w:lineRule="auto"/>
        <w:rPr>
          <w:rFonts w:ascii="Cambria" w:hAnsi="Cambria"/>
          <w:b/>
          <w:bCs/>
          <w:kern w:val="32"/>
          <w:sz w:val="28"/>
          <w:szCs w:val="28"/>
        </w:rPr>
      </w:pPr>
    </w:p>
    <w:p w:rsidR="000D460C" w:rsidRDefault="000D460C" w:rsidP="000D460C">
      <w:pPr>
        <w:spacing w:after="0" w:line="360" w:lineRule="auto"/>
        <w:rPr>
          <w:rFonts w:ascii="Cambria" w:hAnsi="Cambria"/>
          <w:b/>
          <w:bCs/>
          <w:kern w:val="32"/>
          <w:sz w:val="28"/>
          <w:szCs w:val="28"/>
        </w:rPr>
      </w:pPr>
    </w:p>
    <w:p w:rsidR="000D460C" w:rsidRPr="00A1483A" w:rsidRDefault="000D460C" w:rsidP="000D460C">
      <w:pPr>
        <w:spacing w:after="0" w:line="360" w:lineRule="auto"/>
        <w:jc w:val="center"/>
        <w:rPr>
          <w:rFonts w:ascii="Times New Roman" w:hAnsi="Times New Roman"/>
          <w:bCs/>
          <w:kern w:val="32"/>
          <w:sz w:val="24"/>
          <w:szCs w:val="24"/>
        </w:rPr>
      </w:pPr>
      <w:r w:rsidRPr="00A1483A">
        <w:rPr>
          <w:rFonts w:ascii="Times New Roman" w:hAnsi="Times New Roman"/>
          <w:bCs/>
          <w:kern w:val="32"/>
          <w:sz w:val="24"/>
          <w:szCs w:val="24"/>
        </w:rPr>
        <w:t>г. Обнинск</w:t>
      </w:r>
    </w:p>
    <w:p w:rsidR="000D460C" w:rsidRPr="00A1483A" w:rsidRDefault="000D460C" w:rsidP="000D460C">
      <w:pPr>
        <w:spacing w:after="0" w:line="360" w:lineRule="auto"/>
        <w:jc w:val="center"/>
        <w:rPr>
          <w:rFonts w:ascii="Times New Roman" w:hAnsi="Times New Roman"/>
          <w:bCs/>
          <w:kern w:val="32"/>
          <w:sz w:val="24"/>
          <w:szCs w:val="24"/>
        </w:rPr>
      </w:pPr>
      <w:r w:rsidRPr="00A1483A">
        <w:rPr>
          <w:rFonts w:ascii="Times New Roman" w:hAnsi="Times New Roman"/>
          <w:bCs/>
          <w:kern w:val="32"/>
          <w:sz w:val="24"/>
          <w:szCs w:val="24"/>
        </w:rPr>
        <w:t>2018 г.</w:t>
      </w:r>
    </w:p>
    <w:p w:rsidR="000D460C" w:rsidRDefault="000D460C" w:rsidP="000D460C">
      <w:pPr>
        <w:pStyle w:val="a3"/>
        <w:spacing w:line="360" w:lineRule="auto"/>
        <w:ind w:left="709"/>
        <w:jc w:val="both"/>
        <w:outlineLvl w:val="0"/>
        <w:rPr>
          <w:rFonts w:ascii="Times New Roman" w:hAnsi="Times New Roman"/>
          <w:b/>
          <w:bCs/>
          <w:kern w:val="32"/>
          <w:sz w:val="28"/>
          <w:szCs w:val="28"/>
          <w:lang w:eastAsia="en-US"/>
        </w:rPr>
      </w:pPr>
    </w:p>
    <w:p w:rsidR="000D460C" w:rsidRDefault="000D460C" w:rsidP="000D460C">
      <w:pPr>
        <w:rPr>
          <w:rFonts w:ascii="Times New Roman" w:hAnsi="Times New Roman"/>
          <w:b/>
          <w:sz w:val="24"/>
          <w:szCs w:val="24"/>
        </w:rPr>
      </w:pPr>
      <w:r>
        <w:rPr>
          <w:rFonts w:ascii="Times New Roman" w:hAnsi="Times New Roman"/>
          <w:b/>
          <w:sz w:val="24"/>
          <w:szCs w:val="24"/>
        </w:rPr>
        <w:t>СОДЕРЖАНИЕ</w:t>
      </w:r>
      <w:r w:rsidRPr="00537CEF">
        <w:rPr>
          <w:rFonts w:ascii="Times New Roman" w:hAnsi="Times New Roman"/>
          <w:b/>
          <w:sz w:val="24"/>
          <w:szCs w:val="24"/>
        </w:rPr>
        <w:t xml:space="preserve"> </w:t>
      </w:r>
    </w:p>
    <w:p w:rsidR="000D460C" w:rsidRPr="00537CEF" w:rsidRDefault="000D460C" w:rsidP="000D460C">
      <w:pPr>
        <w:rPr>
          <w:rFonts w:ascii="Times New Roman" w:hAnsi="Times New Roman"/>
          <w:sz w:val="24"/>
          <w:szCs w:val="24"/>
        </w:rPr>
      </w:pPr>
      <w:r w:rsidRPr="00537CEF">
        <w:rPr>
          <w:rFonts w:ascii="Times New Roman" w:hAnsi="Times New Roman"/>
          <w:sz w:val="24"/>
          <w:szCs w:val="24"/>
        </w:rPr>
        <w:t>1.Общие сведения об учреждении</w:t>
      </w:r>
    </w:p>
    <w:p w:rsidR="000D460C" w:rsidRPr="0019162E" w:rsidRDefault="000D460C" w:rsidP="000D460C">
      <w:pPr>
        <w:rPr>
          <w:rFonts w:ascii="Times New Roman" w:hAnsi="Times New Roman"/>
          <w:sz w:val="24"/>
          <w:szCs w:val="24"/>
        </w:rPr>
      </w:pPr>
      <w:r>
        <w:rPr>
          <w:rFonts w:ascii="Times New Roman" w:hAnsi="Times New Roman"/>
          <w:sz w:val="24"/>
          <w:szCs w:val="24"/>
        </w:rPr>
        <w:t>2.</w:t>
      </w:r>
      <w:r w:rsidRPr="0019162E">
        <w:rPr>
          <w:rFonts w:ascii="Times New Roman" w:hAnsi="Times New Roman"/>
          <w:sz w:val="24"/>
          <w:szCs w:val="24"/>
        </w:rPr>
        <w:t xml:space="preserve">Аналитическая часть </w:t>
      </w:r>
    </w:p>
    <w:p w:rsidR="000D460C" w:rsidRPr="0019162E" w:rsidRDefault="000D460C" w:rsidP="000D460C">
      <w:pPr>
        <w:rPr>
          <w:rFonts w:ascii="Times New Roman" w:hAnsi="Times New Roman"/>
          <w:sz w:val="24"/>
          <w:szCs w:val="24"/>
        </w:rPr>
      </w:pPr>
      <w:r>
        <w:rPr>
          <w:rFonts w:ascii="Times New Roman" w:hAnsi="Times New Roman"/>
          <w:sz w:val="24"/>
          <w:szCs w:val="24"/>
        </w:rPr>
        <w:t>2</w:t>
      </w:r>
      <w:r w:rsidRPr="0019162E">
        <w:rPr>
          <w:rFonts w:ascii="Times New Roman" w:hAnsi="Times New Roman"/>
          <w:sz w:val="24"/>
          <w:szCs w:val="24"/>
        </w:rPr>
        <w:t xml:space="preserve">.1.Оценка образовательной деятельности </w:t>
      </w:r>
    </w:p>
    <w:p w:rsidR="000D460C" w:rsidRPr="0019162E" w:rsidRDefault="000D460C" w:rsidP="000D460C">
      <w:pPr>
        <w:rPr>
          <w:rFonts w:ascii="Times New Roman" w:hAnsi="Times New Roman"/>
          <w:sz w:val="24"/>
          <w:szCs w:val="24"/>
        </w:rPr>
      </w:pPr>
      <w:r>
        <w:rPr>
          <w:rFonts w:ascii="Times New Roman" w:hAnsi="Times New Roman"/>
          <w:sz w:val="24"/>
          <w:szCs w:val="24"/>
        </w:rPr>
        <w:t>2</w:t>
      </w:r>
      <w:r w:rsidRPr="0019162E">
        <w:rPr>
          <w:rFonts w:ascii="Times New Roman" w:hAnsi="Times New Roman"/>
          <w:sz w:val="24"/>
          <w:szCs w:val="24"/>
        </w:rPr>
        <w:t xml:space="preserve">.2.Оценка системы управления организации  </w:t>
      </w:r>
    </w:p>
    <w:p w:rsidR="000D460C" w:rsidRPr="0019162E" w:rsidRDefault="000D460C" w:rsidP="000D460C">
      <w:pPr>
        <w:rPr>
          <w:rFonts w:ascii="Times New Roman" w:hAnsi="Times New Roman"/>
          <w:sz w:val="24"/>
          <w:szCs w:val="24"/>
        </w:rPr>
      </w:pPr>
      <w:r>
        <w:rPr>
          <w:rFonts w:ascii="Times New Roman" w:hAnsi="Times New Roman"/>
          <w:sz w:val="24"/>
          <w:szCs w:val="24"/>
        </w:rPr>
        <w:t>2</w:t>
      </w:r>
      <w:r w:rsidRPr="0019162E">
        <w:rPr>
          <w:rFonts w:ascii="Times New Roman" w:hAnsi="Times New Roman"/>
          <w:sz w:val="24"/>
          <w:szCs w:val="24"/>
        </w:rPr>
        <w:t xml:space="preserve">.3. Оценка содержания и качества подготовки обучающихся  </w:t>
      </w:r>
    </w:p>
    <w:p w:rsidR="000D460C" w:rsidRPr="0019162E" w:rsidRDefault="000D460C" w:rsidP="000D460C">
      <w:pPr>
        <w:rPr>
          <w:rFonts w:ascii="Times New Roman" w:hAnsi="Times New Roman"/>
          <w:sz w:val="24"/>
          <w:szCs w:val="24"/>
        </w:rPr>
      </w:pPr>
      <w:r>
        <w:rPr>
          <w:rFonts w:ascii="Times New Roman" w:hAnsi="Times New Roman"/>
          <w:sz w:val="24"/>
          <w:szCs w:val="24"/>
        </w:rPr>
        <w:t>2</w:t>
      </w:r>
      <w:r w:rsidRPr="0019162E">
        <w:rPr>
          <w:rFonts w:ascii="Times New Roman" w:hAnsi="Times New Roman"/>
          <w:sz w:val="24"/>
          <w:szCs w:val="24"/>
        </w:rPr>
        <w:t xml:space="preserve">.4. Оценка организации учебного процесса  </w:t>
      </w:r>
    </w:p>
    <w:p w:rsidR="000D460C" w:rsidRPr="0019162E" w:rsidRDefault="000D460C" w:rsidP="000D460C">
      <w:pPr>
        <w:rPr>
          <w:rFonts w:ascii="Times New Roman" w:hAnsi="Times New Roman"/>
          <w:sz w:val="24"/>
          <w:szCs w:val="24"/>
        </w:rPr>
      </w:pPr>
      <w:r>
        <w:rPr>
          <w:rFonts w:ascii="Times New Roman" w:hAnsi="Times New Roman"/>
          <w:sz w:val="24"/>
          <w:szCs w:val="24"/>
        </w:rPr>
        <w:t>2.5. Оценка результатов обучения</w:t>
      </w:r>
      <w:r w:rsidRPr="0019162E">
        <w:rPr>
          <w:rFonts w:ascii="Times New Roman" w:hAnsi="Times New Roman"/>
          <w:sz w:val="24"/>
          <w:szCs w:val="24"/>
        </w:rPr>
        <w:t xml:space="preserve"> выпускников  </w:t>
      </w:r>
    </w:p>
    <w:p w:rsidR="000D460C" w:rsidRPr="0019162E" w:rsidRDefault="000D460C" w:rsidP="000D460C">
      <w:pPr>
        <w:rPr>
          <w:rFonts w:ascii="Times New Roman" w:hAnsi="Times New Roman"/>
          <w:sz w:val="24"/>
          <w:szCs w:val="24"/>
        </w:rPr>
      </w:pPr>
      <w:r>
        <w:rPr>
          <w:rFonts w:ascii="Times New Roman" w:hAnsi="Times New Roman"/>
          <w:sz w:val="24"/>
          <w:szCs w:val="24"/>
        </w:rPr>
        <w:t>2</w:t>
      </w:r>
      <w:r w:rsidRPr="0019162E">
        <w:rPr>
          <w:rFonts w:ascii="Times New Roman" w:hAnsi="Times New Roman"/>
          <w:sz w:val="24"/>
          <w:szCs w:val="24"/>
        </w:rPr>
        <w:t xml:space="preserve">.6. Оценка качества кадрового обеспечения  </w:t>
      </w:r>
    </w:p>
    <w:p w:rsidR="000D460C" w:rsidRPr="0019162E" w:rsidRDefault="000D460C" w:rsidP="000D460C">
      <w:pPr>
        <w:rPr>
          <w:rFonts w:ascii="Times New Roman" w:hAnsi="Times New Roman"/>
          <w:sz w:val="24"/>
          <w:szCs w:val="24"/>
        </w:rPr>
      </w:pPr>
      <w:r>
        <w:rPr>
          <w:rFonts w:ascii="Times New Roman" w:hAnsi="Times New Roman"/>
          <w:sz w:val="24"/>
          <w:szCs w:val="24"/>
        </w:rPr>
        <w:t>2</w:t>
      </w:r>
      <w:r w:rsidRPr="0019162E">
        <w:rPr>
          <w:rFonts w:ascii="Times New Roman" w:hAnsi="Times New Roman"/>
          <w:sz w:val="24"/>
          <w:szCs w:val="24"/>
        </w:rPr>
        <w:t xml:space="preserve">.7. Оценка учебно-методического обеспечения  </w:t>
      </w:r>
    </w:p>
    <w:p w:rsidR="000D460C" w:rsidRPr="0019162E" w:rsidRDefault="000D460C" w:rsidP="000D460C">
      <w:pPr>
        <w:rPr>
          <w:rFonts w:ascii="Times New Roman" w:hAnsi="Times New Roman"/>
          <w:sz w:val="24"/>
          <w:szCs w:val="24"/>
        </w:rPr>
      </w:pPr>
      <w:r>
        <w:rPr>
          <w:rFonts w:ascii="Times New Roman" w:hAnsi="Times New Roman"/>
          <w:sz w:val="24"/>
          <w:szCs w:val="24"/>
        </w:rPr>
        <w:t>2</w:t>
      </w:r>
      <w:r w:rsidRPr="0019162E">
        <w:rPr>
          <w:rFonts w:ascii="Times New Roman" w:hAnsi="Times New Roman"/>
          <w:sz w:val="24"/>
          <w:szCs w:val="24"/>
        </w:rPr>
        <w:t xml:space="preserve">.8. Оценка библиотечно-информационного обеспечения  </w:t>
      </w:r>
    </w:p>
    <w:p w:rsidR="000D460C" w:rsidRPr="0019162E" w:rsidRDefault="000D460C" w:rsidP="000D460C">
      <w:pPr>
        <w:rPr>
          <w:rFonts w:ascii="Times New Roman" w:hAnsi="Times New Roman"/>
          <w:sz w:val="24"/>
          <w:szCs w:val="24"/>
        </w:rPr>
      </w:pPr>
      <w:r>
        <w:rPr>
          <w:rFonts w:ascii="Times New Roman" w:hAnsi="Times New Roman"/>
          <w:sz w:val="24"/>
          <w:szCs w:val="24"/>
        </w:rPr>
        <w:t>2</w:t>
      </w:r>
      <w:r w:rsidRPr="0019162E">
        <w:rPr>
          <w:rFonts w:ascii="Times New Roman" w:hAnsi="Times New Roman"/>
          <w:sz w:val="24"/>
          <w:szCs w:val="24"/>
        </w:rPr>
        <w:t xml:space="preserve">.9. Оценка качества материально-технической базы  </w:t>
      </w:r>
    </w:p>
    <w:p w:rsidR="000D460C" w:rsidRPr="0019162E" w:rsidRDefault="000D460C" w:rsidP="000D460C">
      <w:pPr>
        <w:rPr>
          <w:rFonts w:ascii="Times New Roman" w:hAnsi="Times New Roman"/>
          <w:sz w:val="24"/>
          <w:szCs w:val="24"/>
        </w:rPr>
      </w:pPr>
      <w:r>
        <w:rPr>
          <w:rFonts w:ascii="Times New Roman" w:hAnsi="Times New Roman"/>
          <w:sz w:val="24"/>
          <w:szCs w:val="24"/>
        </w:rPr>
        <w:t>3.</w:t>
      </w:r>
      <w:r w:rsidR="00584889">
        <w:rPr>
          <w:rFonts w:ascii="Times New Roman" w:hAnsi="Times New Roman"/>
          <w:sz w:val="24"/>
          <w:szCs w:val="24"/>
        </w:rPr>
        <w:t>Заключение</w:t>
      </w:r>
      <w:r>
        <w:rPr>
          <w:rFonts w:ascii="Times New Roman" w:hAnsi="Times New Roman"/>
          <w:sz w:val="24"/>
          <w:szCs w:val="24"/>
        </w:rPr>
        <w:t xml:space="preserve"> </w:t>
      </w:r>
    </w:p>
    <w:p w:rsidR="000D460C" w:rsidRDefault="000D460C" w:rsidP="000D460C">
      <w:pPr>
        <w:pStyle w:val="a3"/>
        <w:spacing w:line="360" w:lineRule="auto"/>
        <w:ind w:left="709"/>
        <w:jc w:val="both"/>
        <w:outlineLvl w:val="0"/>
        <w:rPr>
          <w:rFonts w:ascii="Times New Roman" w:hAnsi="Times New Roman"/>
          <w:b/>
          <w:bCs/>
          <w:kern w:val="32"/>
          <w:sz w:val="28"/>
          <w:szCs w:val="28"/>
          <w:lang w:eastAsia="en-US"/>
        </w:rPr>
      </w:pPr>
    </w:p>
    <w:p w:rsidR="000D460C" w:rsidRDefault="000D460C" w:rsidP="000D460C">
      <w:pPr>
        <w:pStyle w:val="a3"/>
        <w:spacing w:line="360" w:lineRule="auto"/>
        <w:ind w:left="709"/>
        <w:jc w:val="both"/>
        <w:outlineLvl w:val="0"/>
        <w:rPr>
          <w:rFonts w:ascii="Times New Roman" w:hAnsi="Times New Roman"/>
          <w:b/>
          <w:bCs/>
          <w:kern w:val="32"/>
          <w:sz w:val="28"/>
          <w:szCs w:val="28"/>
          <w:lang w:eastAsia="en-US"/>
        </w:rPr>
      </w:pPr>
    </w:p>
    <w:p w:rsidR="000D460C" w:rsidRDefault="000D460C" w:rsidP="000D460C">
      <w:pPr>
        <w:pStyle w:val="a3"/>
        <w:spacing w:line="360" w:lineRule="auto"/>
        <w:ind w:left="709"/>
        <w:jc w:val="both"/>
        <w:outlineLvl w:val="0"/>
        <w:rPr>
          <w:rFonts w:ascii="Times New Roman" w:hAnsi="Times New Roman"/>
          <w:b/>
          <w:bCs/>
          <w:kern w:val="32"/>
          <w:sz w:val="28"/>
          <w:szCs w:val="28"/>
          <w:lang w:eastAsia="en-US"/>
        </w:rPr>
      </w:pPr>
    </w:p>
    <w:p w:rsidR="000D460C" w:rsidRDefault="000D460C" w:rsidP="000D460C">
      <w:pPr>
        <w:pStyle w:val="a3"/>
        <w:spacing w:line="360" w:lineRule="auto"/>
        <w:ind w:left="709"/>
        <w:jc w:val="both"/>
        <w:outlineLvl w:val="0"/>
        <w:rPr>
          <w:rFonts w:ascii="Times New Roman" w:hAnsi="Times New Roman"/>
          <w:b/>
          <w:bCs/>
          <w:kern w:val="32"/>
          <w:sz w:val="28"/>
          <w:szCs w:val="28"/>
          <w:lang w:eastAsia="en-US"/>
        </w:rPr>
      </w:pPr>
    </w:p>
    <w:p w:rsidR="000D460C" w:rsidRDefault="000D460C" w:rsidP="000D460C">
      <w:pPr>
        <w:pStyle w:val="a3"/>
        <w:spacing w:line="360" w:lineRule="auto"/>
        <w:ind w:left="709"/>
        <w:jc w:val="both"/>
        <w:outlineLvl w:val="0"/>
        <w:rPr>
          <w:rFonts w:ascii="Times New Roman" w:hAnsi="Times New Roman"/>
          <w:b/>
          <w:bCs/>
          <w:kern w:val="32"/>
          <w:sz w:val="28"/>
          <w:szCs w:val="28"/>
          <w:lang w:eastAsia="en-US"/>
        </w:rPr>
      </w:pPr>
    </w:p>
    <w:p w:rsidR="000D460C" w:rsidRDefault="000D460C" w:rsidP="000D460C">
      <w:pPr>
        <w:pStyle w:val="a3"/>
        <w:spacing w:line="360" w:lineRule="auto"/>
        <w:ind w:left="709"/>
        <w:jc w:val="both"/>
        <w:outlineLvl w:val="0"/>
        <w:rPr>
          <w:rFonts w:ascii="Times New Roman" w:hAnsi="Times New Roman"/>
          <w:b/>
          <w:bCs/>
          <w:kern w:val="32"/>
          <w:sz w:val="28"/>
          <w:szCs w:val="28"/>
          <w:lang w:eastAsia="en-US"/>
        </w:rPr>
      </w:pPr>
    </w:p>
    <w:p w:rsidR="000D460C" w:rsidRDefault="000D460C" w:rsidP="000D460C">
      <w:pPr>
        <w:pStyle w:val="a3"/>
        <w:spacing w:line="360" w:lineRule="auto"/>
        <w:ind w:left="709"/>
        <w:jc w:val="both"/>
        <w:outlineLvl w:val="0"/>
        <w:rPr>
          <w:rFonts w:ascii="Times New Roman" w:hAnsi="Times New Roman"/>
          <w:b/>
          <w:bCs/>
          <w:kern w:val="32"/>
          <w:sz w:val="28"/>
          <w:szCs w:val="28"/>
          <w:lang w:eastAsia="en-US"/>
        </w:rPr>
      </w:pPr>
    </w:p>
    <w:p w:rsidR="000D460C" w:rsidRDefault="000D460C" w:rsidP="000D460C">
      <w:pPr>
        <w:pStyle w:val="a3"/>
        <w:spacing w:line="360" w:lineRule="auto"/>
        <w:ind w:left="709"/>
        <w:jc w:val="both"/>
        <w:outlineLvl w:val="0"/>
        <w:rPr>
          <w:rFonts w:ascii="Times New Roman" w:hAnsi="Times New Roman"/>
          <w:b/>
          <w:bCs/>
          <w:kern w:val="32"/>
          <w:sz w:val="28"/>
          <w:szCs w:val="28"/>
          <w:lang w:eastAsia="en-US"/>
        </w:rPr>
      </w:pPr>
    </w:p>
    <w:p w:rsidR="000D460C" w:rsidRDefault="000D460C" w:rsidP="000D460C">
      <w:pPr>
        <w:pStyle w:val="a3"/>
        <w:spacing w:line="360" w:lineRule="auto"/>
        <w:ind w:left="709"/>
        <w:jc w:val="both"/>
        <w:outlineLvl w:val="0"/>
        <w:rPr>
          <w:rFonts w:ascii="Times New Roman" w:hAnsi="Times New Roman"/>
          <w:b/>
          <w:bCs/>
          <w:kern w:val="32"/>
          <w:sz w:val="28"/>
          <w:szCs w:val="28"/>
          <w:lang w:eastAsia="en-US"/>
        </w:rPr>
      </w:pPr>
    </w:p>
    <w:p w:rsidR="000D460C" w:rsidRDefault="000D460C" w:rsidP="000D460C">
      <w:pPr>
        <w:pStyle w:val="a3"/>
        <w:spacing w:line="360" w:lineRule="auto"/>
        <w:ind w:left="709"/>
        <w:jc w:val="both"/>
        <w:outlineLvl w:val="0"/>
        <w:rPr>
          <w:rFonts w:ascii="Times New Roman" w:hAnsi="Times New Roman"/>
          <w:b/>
          <w:bCs/>
          <w:kern w:val="32"/>
          <w:sz w:val="28"/>
          <w:szCs w:val="28"/>
          <w:lang w:eastAsia="en-US"/>
        </w:rPr>
      </w:pPr>
    </w:p>
    <w:p w:rsidR="000D460C" w:rsidRDefault="000D460C" w:rsidP="000D460C">
      <w:pPr>
        <w:pStyle w:val="a3"/>
        <w:spacing w:line="360" w:lineRule="auto"/>
        <w:ind w:left="709"/>
        <w:jc w:val="both"/>
        <w:outlineLvl w:val="0"/>
        <w:rPr>
          <w:rFonts w:ascii="Times New Roman" w:hAnsi="Times New Roman"/>
          <w:b/>
          <w:bCs/>
          <w:kern w:val="32"/>
          <w:sz w:val="28"/>
          <w:szCs w:val="28"/>
          <w:lang w:eastAsia="en-US"/>
        </w:rPr>
      </w:pPr>
    </w:p>
    <w:p w:rsidR="000D460C" w:rsidRDefault="000D460C" w:rsidP="000D460C">
      <w:pPr>
        <w:pStyle w:val="a3"/>
        <w:spacing w:line="360" w:lineRule="auto"/>
        <w:ind w:left="709"/>
        <w:jc w:val="both"/>
        <w:outlineLvl w:val="0"/>
        <w:rPr>
          <w:rFonts w:ascii="Times New Roman" w:hAnsi="Times New Roman"/>
          <w:b/>
          <w:bCs/>
          <w:kern w:val="32"/>
          <w:sz w:val="28"/>
          <w:szCs w:val="28"/>
          <w:lang w:eastAsia="en-US"/>
        </w:rPr>
      </w:pPr>
    </w:p>
    <w:p w:rsidR="000D460C" w:rsidRDefault="000D460C" w:rsidP="000D460C">
      <w:pPr>
        <w:pStyle w:val="a3"/>
        <w:spacing w:line="360" w:lineRule="auto"/>
        <w:ind w:left="709"/>
        <w:jc w:val="both"/>
        <w:outlineLvl w:val="0"/>
        <w:rPr>
          <w:rFonts w:ascii="Times New Roman" w:hAnsi="Times New Roman"/>
          <w:b/>
          <w:bCs/>
          <w:kern w:val="32"/>
          <w:sz w:val="28"/>
          <w:szCs w:val="28"/>
          <w:lang w:eastAsia="en-US"/>
        </w:rPr>
      </w:pPr>
    </w:p>
    <w:p w:rsidR="000D460C" w:rsidRDefault="000D460C" w:rsidP="000D460C">
      <w:pPr>
        <w:pStyle w:val="a3"/>
        <w:spacing w:line="360" w:lineRule="auto"/>
        <w:ind w:left="709"/>
        <w:jc w:val="both"/>
        <w:outlineLvl w:val="0"/>
        <w:rPr>
          <w:rFonts w:ascii="Times New Roman" w:hAnsi="Times New Roman"/>
          <w:b/>
          <w:bCs/>
          <w:kern w:val="32"/>
          <w:sz w:val="28"/>
          <w:szCs w:val="28"/>
          <w:lang w:eastAsia="en-US"/>
        </w:rPr>
      </w:pPr>
    </w:p>
    <w:p w:rsidR="000D460C" w:rsidRDefault="000D460C" w:rsidP="000D460C">
      <w:pPr>
        <w:pStyle w:val="a3"/>
        <w:spacing w:line="360" w:lineRule="auto"/>
        <w:ind w:left="709"/>
        <w:jc w:val="both"/>
        <w:outlineLvl w:val="0"/>
        <w:rPr>
          <w:rFonts w:ascii="Times New Roman" w:hAnsi="Times New Roman"/>
          <w:b/>
          <w:bCs/>
          <w:kern w:val="32"/>
          <w:sz w:val="28"/>
          <w:szCs w:val="28"/>
          <w:lang w:eastAsia="en-US"/>
        </w:rPr>
      </w:pPr>
    </w:p>
    <w:p w:rsidR="000D460C" w:rsidRPr="00C177DD" w:rsidRDefault="000D460C" w:rsidP="000D460C">
      <w:pPr>
        <w:pStyle w:val="a3"/>
        <w:numPr>
          <w:ilvl w:val="0"/>
          <w:numId w:val="36"/>
        </w:numPr>
        <w:spacing w:line="360" w:lineRule="auto"/>
        <w:jc w:val="both"/>
        <w:outlineLvl w:val="0"/>
        <w:rPr>
          <w:rFonts w:ascii="Times New Roman" w:hAnsi="Times New Roman"/>
          <w:b/>
          <w:bCs/>
          <w:kern w:val="32"/>
          <w:sz w:val="28"/>
          <w:szCs w:val="28"/>
          <w:lang w:eastAsia="en-US"/>
        </w:rPr>
      </w:pPr>
      <w:r w:rsidRPr="00C177DD">
        <w:rPr>
          <w:rFonts w:ascii="Times New Roman" w:hAnsi="Times New Roman"/>
          <w:b/>
          <w:bCs/>
          <w:kern w:val="32"/>
          <w:sz w:val="28"/>
          <w:szCs w:val="28"/>
          <w:lang w:eastAsia="en-US"/>
        </w:rPr>
        <w:lastRenderedPageBreak/>
        <w:t>Общие сведения об учреждении</w:t>
      </w:r>
      <w:r w:rsidRPr="00C177DD">
        <w:rPr>
          <w:rFonts w:ascii="Times New Roman" w:hAnsi="Times New Roman"/>
          <w:b/>
          <w:bCs/>
          <w:kern w:val="32"/>
          <w:sz w:val="28"/>
          <w:szCs w:val="28"/>
          <w:lang w:eastAsia="en-US"/>
        </w:rPr>
        <w:tab/>
      </w:r>
    </w:p>
    <w:p w:rsidR="000D460C" w:rsidRDefault="000D460C" w:rsidP="000D460C">
      <w:pPr>
        <w:spacing w:after="0"/>
        <w:ind w:firstLine="720"/>
        <w:jc w:val="both"/>
        <w:rPr>
          <w:rFonts w:ascii="Times New Roman" w:hAnsi="Times New Roman"/>
          <w:sz w:val="24"/>
          <w:szCs w:val="24"/>
        </w:rPr>
      </w:pPr>
      <w:r w:rsidRPr="009B0192">
        <w:rPr>
          <w:rFonts w:ascii="Times New Roman" w:hAnsi="Times New Roman"/>
          <w:sz w:val="24"/>
          <w:szCs w:val="24"/>
        </w:rPr>
        <w:t>Муниципальное автономное образовательное учреждение д</w:t>
      </w:r>
      <w:r>
        <w:rPr>
          <w:rFonts w:ascii="Times New Roman" w:hAnsi="Times New Roman"/>
          <w:sz w:val="24"/>
          <w:szCs w:val="24"/>
        </w:rPr>
        <w:t xml:space="preserve">ополнительного образования </w:t>
      </w:r>
      <w:r w:rsidRPr="009B0192">
        <w:rPr>
          <w:rFonts w:ascii="Times New Roman" w:hAnsi="Times New Roman"/>
          <w:sz w:val="24"/>
          <w:szCs w:val="24"/>
        </w:rPr>
        <w:t xml:space="preserve"> «Школа «Лингвоцентр» города Обнинска</w:t>
      </w:r>
      <w:r>
        <w:rPr>
          <w:rFonts w:ascii="Times New Roman" w:hAnsi="Times New Roman"/>
          <w:sz w:val="24"/>
          <w:szCs w:val="24"/>
        </w:rPr>
        <w:t xml:space="preserve"> (далее по тексту Школа)</w:t>
      </w:r>
      <w:r w:rsidRPr="009B0192">
        <w:rPr>
          <w:rFonts w:ascii="Times New Roman" w:hAnsi="Times New Roman"/>
          <w:sz w:val="24"/>
          <w:szCs w:val="24"/>
        </w:rPr>
        <w:t xml:space="preserve"> </w:t>
      </w:r>
      <w:r w:rsidRPr="002D5501">
        <w:rPr>
          <w:rFonts w:ascii="Times New Roman" w:hAnsi="Times New Roman"/>
          <w:sz w:val="24"/>
          <w:szCs w:val="24"/>
        </w:rPr>
        <w:t xml:space="preserve">является некоммерческой организацией, относится к типу организаций дополнительного образования. Основной целью Школы является деятельность по реализации дополнительных общеобразовательных программ </w:t>
      </w:r>
      <w:r w:rsidRPr="00A342D4">
        <w:rPr>
          <w:rFonts w:ascii="Times New Roman" w:hAnsi="Times New Roman"/>
          <w:sz w:val="24"/>
          <w:szCs w:val="24"/>
        </w:rPr>
        <w:t>по изучению иностранных языков</w:t>
      </w:r>
      <w:r w:rsidRPr="002D5501">
        <w:rPr>
          <w:rFonts w:ascii="Times New Roman" w:hAnsi="Times New Roman"/>
          <w:sz w:val="24"/>
          <w:szCs w:val="24"/>
        </w:rPr>
        <w:t xml:space="preserve"> социально-педагогической направленности</w:t>
      </w:r>
      <w:r w:rsidRPr="00A342D4">
        <w:rPr>
          <w:rFonts w:ascii="Times New Roman" w:hAnsi="Times New Roman"/>
          <w:sz w:val="24"/>
          <w:szCs w:val="24"/>
        </w:rPr>
        <w:t>.</w:t>
      </w:r>
    </w:p>
    <w:p w:rsidR="000D460C" w:rsidRPr="00125EB3" w:rsidRDefault="000D460C" w:rsidP="000D460C">
      <w:pPr>
        <w:spacing w:after="0"/>
        <w:ind w:firstLine="720"/>
        <w:jc w:val="both"/>
        <w:rPr>
          <w:rFonts w:ascii="Times New Roman" w:hAnsi="Times New Roman"/>
          <w:sz w:val="24"/>
          <w:szCs w:val="24"/>
        </w:rPr>
      </w:pPr>
      <w:r w:rsidRPr="00125EB3">
        <w:rPr>
          <w:rFonts w:ascii="Times New Roman" w:hAnsi="Times New Roman"/>
          <w:bCs/>
          <w:kern w:val="32"/>
          <w:sz w:val="24"/>
          <w:szCs w:val="24"/>
        </w:rPr>
        <w:t>Учредителем является Муниципальное образование «Город Обнинск» в лице Администрации (исполнительно-распорядительного органа) городского округа «Город Обнинск»</w:t>
      </w:r>
    </w:p>
    <w:p w:rsidR="000D460C" w:rsidRPr="0098659D" w:rsidRDefault="000D460C" w:rsidP="000D460C">
      <w:pPr>
        <w:spacing w:after="0"/>
        <w:ind w:firstLine="720"/>
        <w:jc w:val="both"/>
        <w:rPr>
          <w:rFonts w:ascii="Times New Roman" w:hAnsi="Times New Roman"/>
          <w:sz w:val="24"/>
          <w:szCs w:val="24"/>
        </w:rPr>
      </w:pPr>
      <w:r w:rsidRPr="0098659D">
        <w:rPr>
          <w:rFonts w:ascii="Times New Roman" w:hAnsi="Times New Roman"/>
          <w:sz w:val="24"/>
          <w:szCs w:val="24"/>
        </w:rPr>
        <w:t>Деятельность Школы осуществляется в соответствии с предметом и целями деятельности, определенными в соответствии с Конституцией Российской Федерации, Законом Российской Федерации «Об образовании в Российской Федерации» и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приказом об утверждении порядка организации и осуществлении образовательной деятельности по дополнительным общеобразовательным программам;</w:t>
      </w:r>
      <w:r>
        <w:rPr>
          <w:rFonts w:ascii="Times New Roman" w:hAnsi="Times New Roman"/>
          <w:sz w:val="24"/>
          <w:szCs w:val="24"/>
        </w:rPr>
        <w:t xml:space="preserve"> </w:t>
      </w:r>
      <w:r w:rsidRPr="0098659D">
        <w:rPr>
          <w:rFonts w:ascii="Times New Roman" w:hAnsi="Times New Roman"/>
          <w:sz w:val="24"/>
          <w:szCs w:val="24"/>
        </w:rPr>
        <w:t>решениями Министерства образования и науки Российской Федерации;  законами  и  нормативно-правовыми  актами  в  области образования Калужской области;  решениями, распоряжениями и другими нормативно -  правовыми  актами органа самоуправления города Обнинска,  Администрации  города  Обнинска, приказами  управления общего образования города Обнинска;  Уставом, локальными актами Школы. При осуществлении приносящей доход деятельности, Школа руководствуется законодательством Российской Федерации, регулирующим данную деятельность.</w:t>
      </w:r>
    </w:p>
    <w:p w:rsidR="000D460C" w:rsidRPr="0086109C" w:rsidRDefault="000D460C" w:rsidP="000D460C">
      <w:pPr>
        <w:pStyle w:val="a3"/>
        <w:ind w:firstLine="708"/>
        <w:rPr>
          <w:rFonts w:ascii="Times New Roman" w:hAnsi="Times New Roman"/>
          <w:sz w:val="24"/>
          <w:szCs w:val="24"/>
        </w:rPr>
      </w:pPr>
      <w:r w:rsidRPr="0086109C">
        <w:rPr>
          <w:rFonts w:ascii="Times New Roman" w:hAnsi="Times New Roman"/>
          <w:sz w:val="24"/>
          <w:szCs w:val="24"/>
        </w:rPr>
        <w:t>Учреждение находится в ведомственном подчинении Управления общего образования Администрации города Обнинска.</w:t>
      </w:r>
    </w:p>
    <w:p w:rsidR="000D460C" w:rsidRPr="00537CEF" w:rsidRDefault="000D460C" w:rsidP="000D460C">
      <w:pPr>
        <w:spacing w:after="0"/>
        <w:ind w:firstLine="720"/>
        <w:jc w:val="both"/>
        <w:rPr>
          <w:rFonts w:ascii="Times New Roman" w:hAnsi="Times New Roman"/>
          <w:sz w:val="24"/>
          <w:szCs w:val="24"/>
        </w:rPr>
      </w:pPr>
      <w:r w:rsidRPr="00537CEF">
        <w:rPr>
          <w:rFonts w:ascii="Times New Roman" w:hAnsi="Times New Roman"/>
          <w:sz w:val="24"/>
          <w:szCs w:val="24"/>
        </w:rPr>
        <w:t>Основным видом деятельности Школы является реализация дополнительных общеобразовательных программ по иностранным языкам.</w:t>
      </w:r>
    </w:p>
    <w:p w:rsidR="000D460C" w:rsidRPr="00537CEF" w:rsidRDefault="000D460C" w:rsidP="000D460C">
      <w:pPr>
        <w:spacing w:after="0"/>
        <w:ind w:firstLine="720"/>
        <w:jc w:val="both"/>
        <w:rPr>
          <w:rFonts w:ascii="Times New Roman" w:hAnsi="Times New Roman"/>
          <w:sz w:val="24"/>
          <w:szCs w:val="24"/>
        </w:rPr>
      </w:pPr>
      <w:r w:rsidRPr="00537CEF">
        <w:rPr>
          <w:rFonts w:ascii="Times New Roman" w:hAnsi="Times New Roman"/>
          <w:sz w:val="24"/>
          <w:szCs w:val="24"/>
        </w:rPr>
        <w:t>Главными задачами Школы  являются:</w:t>
      </w:r>
    </w:p>
    <w:p w:rsidR="000D460C" w:rsidRPr="00537CEF" w:rsidRDefault="000D460C" w:rsidP="000D460C">
      <w:pPr>
        <w:pStyle w:val="a6"/>
        <w:numPr>
          <w:ilvl w:val="0"/>
          <w:numId w:val="35"/>
        </w:numPr>
        <w:spacing w:after="0"/>
        <w:jc w:val="both"/>
        <w:rPr>
          <w:rFonts w:ascii="Times New Roman" w:hAnsi="Times New Roman"/>
          <w:sz w:val="24"/>
          <w:szCs w:val="24"/>
        </w:rPr>
      </w:pPr>
      <w:r w:rsidRPr="00537CEF">
        <w:rPr>
          <w:rFonts w:ascii="Times New Roman" w:hAnsi="Times New Roman"/>
          <w:sz w:val="24"/>
          <w:szCs w:val="24"/>
        </w:rPr>
        <w:t>удовлетворение общественных и личных потребностей населения в углубленном изучении иностранных языков;</w:t>
      </w:r>
    </w:p>
    <w:p w:rsidR="000D460C" w:rsidRPr="00537CEF" w:rsidRDefault="000D460C" w:rsidP="000D460C">
      <w:pPr>
        <w:pStyle w:val="a6"/>
        <w:numPr>
          <w:ilvl w:val="0"/>
          <w:numId w:val="35"/>
        </w:numPr>
        <w:spacing w:after="0"/>
        <w:jc w:val="both"/>
        <w:rPr>
          <w:rFonts w:ascii="Times New Roman" w:hAnsi="Times New Roman"/>
          <w:sz w:val="24"/>
          <w:szCs w:val="24"/>
        </w:rPr>
      </w:pPr>
      <w:r w:rsidRPr="00537CEF">
        <w:rPr>
          <w:rFonts w:ascii="Times New Roman" w:hAnsi="Times New Roman"/>
          <w:sz w:val="24"/>
          <w:szCs w:val="24"/>
        </w:rPr>
        <w:t>обеспечение необходимых условий для личностного развития, профессионального самоопределения и творческого развития детей в возрасте преимущественно от 5 до 18 лет;</w:t>
      </w:r>
    </w:p>
    <w:p w:rsidR="000D460C" w:rsidRPr="00537CEF" w:rsidRDefault="000D460C" w:rsidP="000D460C">
      <w:pPr>
        <w:pStyle w:val="a6"/>
        <w:numPr>
          <w:ilvl w:val="0"/>
          <w:numId w:val="35"/>
        </w:numPr>
        <w:spacing w:after="0"/>
        <w:jc w:val="both"/>
        <w:rPr>
          <w:rFonts w:ascii="Times New Roman" w:hAnsi="Times New Roman"/>
          <w:sz w:val="24"/>
          <w:szCs w:val="24"/>
        </w:rPr>
      </w:pPr>
      <w:r w:rsidRPr="00537CEF">
        <w:rPr>
          <w:rFonts w:ascii="Times New Roman" w:hAnsi="Times New Roman"/>
          <w:sz w:val="24"/>
          <w:szCs w:val="24"/>
        </w:rPr>
        <w:t>социализация и адаптация обучающихся к жизни в обществе;</w:t>
      </w:r>
    </w:p>
    <w:p w:rsidR="000D460C" w:rsidRPr="00537CEF" w:rsidRDefault="000D460C" w:rsidP="000D460C">
      <w:pPr>
        <w:pStyle w:val="a6"/>
        <w:numPr>
          <w:ilvl w:val="0"/>
          <w:numId w:val="35"/>
        </w:numPr>
        <w:spacing w:after="0"/>
        <w:jc w:val="both"/>
        <w:rPr>
          <w:rFonts w:ascii="Times New Roman" w:hAnsi="Times New Roman"/>
          <w:sz w:val="24"/>
          <w:szCs w:val="24"/>
        </w:rPr>
      </w:pPr>
      <w:r w:rsidRPr="00537CEF">
        <w:rPr>
          <w:rFonts w:ascii="Times New Roman" w:hAnsi="Times New Roman"/>
          <w:sz w:val="24"/>
          <w:szCs w:val="24"/>
        </w:rPr>
        <w:t>формирование у обучающихся общей культуры;</w:t>
      </w:r>
    </w:p>
    <w:p w:rsidR="000D460C" w:rsidRPr="00537CEF" w:rsidRDefault="000D460C" w:rsidP="000D460C">
      <w:pPr>
        <w:pStyle w:val="a6"/>
        <w:numPr>
          <w:ilvl w:val="0"/>
          <w:numId w:val="35"/>
        </w:numPr>
        <w:spacing w:after="0"/>
        <w:jc w:val="both"/>
        <w:rPr>
          <w:rFonts w:ascii="Times New Roman" w:hAnsi="Times New Roman"/>
          <w:sz w:val="24"/>
          <w:szCs w:val="24"/>
        </w:rPr>
      </w:pPr>
      <w:r w:rsidRPr="00537CEF">
        <w:rPr>
          <w:rFonts w:ascii="Times New Roman" w:hAnsi="Times New Roman"/>
          <w:sz w:val="24"/>
          <w:szCs w:val="24"/>
        </w:rPr>
        <w:t>организация содержательного досуга обучающихся.</w:t>
      </w:r>
    </w:p>
    <w:p w:rsidR="000D460C" w:rsidRDefault="000D460C" w:rsidP="000D460C">
      <w:pPr>
        <w:spacing w:after="0"/>
        <w:ind w:firstLine="720"/>
        <w:jc w:val="both"/>
        <w:rPr>
          <w:rFonts w:ascii="Times New Roman" w:hAnsi="Times New Roman"/>
          <w:sz w:val="24"/>
          <w:szCs w:val="24"/>
        </w:rPr>
      </w:pPr>
      <w:r w:rsidRPr="00581F06">
        <w:rPr>
          <w:rFonts w:ascii="Times New Roman" w:hAnsi="Times New Roman"/>
          <w:bCs/>
          <w:kern w:val="32"/>
          <w:sz w:val="24"/>
          <w:szCs w:val="24"/>
        </w:rPr>
        <w:t>Школа располагается в приспособленном помещении общей площадью 484,5 м</w:t>
      </w:r>
      <w:r w:rsidRPr="00581F06">
        <w:rPr>
          <w:rFonts w:ascii="Times New Roman" w:hAnsi="Times New Roman"/>
          <w:bCs/>
          <w:kern w:val="32"/>
          <w:sz w:val="24"/>
          <w:szCs w:val="24"/>
          <w:vertAlign w:val="superscript"/>
        </w:rPr>
        <w:t xml:space="preserve">2 </w:t>
      </w:r>
      <w:r w:rsidRPr="00581F06">
        <w:rPr>
          <w:rFonts w:ascii="Times New Roman" w:hAnsi="Times New Roman"/>
          <w:bCs/>
          <w:kern w:val="32"/>
          <w:sz w:val="24"/>
          <w:szCs w:val="24"/>
        </w:rPr>
        <w:t xml:space="preserve">по адресу: </w:t>
      </w:r>
      <w:r w:rsidRPr="00581F06">
        <w:rPr>
          <w:rFonts w:ascii="Times New Roman" w:hAnsi="Times New Roman"/>
          <w:sz w:val="24"/>
          <w:szCs w:val="24"/>
        </w:rPr>
        <w:t>249033, Калужская область,  г. Обнинск, пр. Ленина, д.10.</w:t>
      </w:r>
    </w:p>
    <w:p w:rsidR="000D460C" w:rsidRPr="00EB287E" w:rsidRDefault="000D460C" w:rsidP="000D460C">
      <w:pPr>
        <w:pStyle w:val="a3"/>
        <w:rPr>
          <w:rFonts w:ascii="Times New Roman" w:hAnsi="Times New Roman"/>
          <w:b/>
          <w:color w:val="000000"/>
          <w:sz w:val="24"/>
          <w:szCs w:val="24"/>
        </w:rPr>
      </w:pPr>
      <w:r w:rsidRPr="00EB287E">
        <w:rPr>
          <w:rFonts w:ascii="Times New Roman" w:hAnsi="Times New Roman"/>
          <w:b/>
          <w:bCs/>
          <w:kern w:val="32"/>
          <w:sz w:val="24"/>
          <w:szCs w:val="24"/>
          <w:lang w:eastAsia="en-US"/>
        </w:rPr>
        <w:t xml:space="preserve">Учредительные и разрешительные документы </w:t>
      </w:r>
      <w:r w:rsidRPr="00EB287E">
        <w:rPr>
          <w:rFonts w:ascii="Times New Roman" w:hAnsi="Times New Roman"/>
          <w:b/>
          <w:color w:val="000000"/>
          <w:sz w:val="24"/>
          <w:szCs w:val="24"/>
        </w:rPr>
        <w:t>МАОУ ДО «Школа «Лингвоцентр»</w:t>
      </w:r>
    </w:p>
    <w:p w:rsidR="000D460C" w:rsidRDefault="000D460C" w:rsidP="000D460C">
      <w:pPr>
        <w:pStyle w:val="a3"/>
        <w:rPr>
          <w:rFonts w:ascii="Cambria" w:hAnsi="Cambria"/>
          <w:bCs/>
          <w:kern w:val="32"/>
          <w:sz w:val="28"/>
          <w:szCs w:val="28"/>
          <w:lang w:eastAsia="en-US"/>
        </w:rPr>
      </w:pPr>
    </w:p>
    <w:tbl>
      <w:tblPr>
        <w:tblStyle w:val="a7"/>
        <w:tblW w:w="0" w:type="auto"/>
        <w:jc w:val="center"/>
        <w:tblInd w:w="-1022" w:type="dxa"/>
        <w:tblLook w:val="04A0"/>
      </w:tblPr>
      <w:tblGrid>
        <w:gridCol w:w="3502"/>
        <w:gridCol w:w="5649"/>
      </w:tblGrid>
      <w:tr w:rsidR="000D460C" w:rsidRPr="005D648E" w:rsidTr="00AB0BD3">
        <w:trPr>
          <w:jc w:val="center"/>
        </w:trPr>
        <w:tc>
          <w:tcPr>
            <w:tcW w:w="3502" w:type="dxa"/>
          </w:tcPr>
          <w:p w:rsidR="000D460C" w:rsidRPr="00EB287E" w:rsidRDefault="000D460C" w:rsidP="00AB0BD3">
            <w:pPr>
              <w:rPr>
                <w:rFonts w:ascii="Times New Roman" w:eastAsia="Times New Roman" w:hAnsi="Times New Roman"/>
                <w:bCs/>
                <w:sz w:val="24"/>
                <w:szCs w:val="24"/>
                <w:lang w:eastAsia="ru-RU"/>
              </w:rPr>
            </w:pPr>
            <w:r w:rsidRPr="00EB287E">
              <w:rPr>
                <w:rFonts w:ascii="Times New Roman" w:eastAsia="Times New Roman" w:hAnsi="Times New Roman"/>
                <w:bCs/>
                <w:sz w:val="24"/>
                <w:szCs w:val="24"/>
                <w:lang w:eastAsia="ru-RU"/>
              </w:rPr>
              <w:t>Устав</w:t>
            </w:r>
          </w:p>
        </w:tc>
        <w:tc>
          <w:tcPr>
            <w:tcW w:w="5649" w:type="dxa"/>
          </w:tcPr>
          <w:p w:rsidR="000D460C" w:rsidRPr="00073709" w:rsidRDefault="000D460C" w:rsidP="00AB0BD3">
            <w:pPr>
              <w:jc w:val="both"/>
              <w:rPr>
                <w:rFonts w:ascii="Times New Roman" w:eastAsia="Times New Roman" w:hAnsi="Times New Roman"/>
                <w:sz w:val="24"/>
                <w:szCs w:val="24"/>
                <w:lang w:eastAsia="ru-RU"/>
              </w:rPr>
            </w:pPr>
            <w:r w:rsidRPr="00073709">
              <w:rPr>
                <w:rFonts w:ascii="Times New Roman" w:hAnsi="Times New Roman"/>
                <w:sz w:val="24"/>
                <w:szCs w:val="24"/>
              </w:rPr>
              <w:t xml:space="preserve">Утвержден постановлением Администрации города Обнинска 13.12.16г. № 1995-п </w:t>
            </w:r>
          </w:p>
        </w:tc>
      </w:tr>
      <w:tr w:rsidR="000D460C" w:rsidRPr="005D648E" w:rsidTr="00AB0BD3">
        <w:trPr>
          <w:jc w:val="center"/>
        </w:trPr>
        <w:tc>
          <w:tcPr>
            <w:tcW w:w="3502" w:type="dxa"/>
          </w:tcPr>
          <w:p w:rsidR="000D460C" w:rsidRPr="00EB287E" w:rsidRDefault="000D460C" w:rsidP="00AB0BD3">
            <w:pPr>
              <w:rPr>
                <w:rFonts w:ascii="Times New Roman" w:eastAsia="Times New Roman" w:hAnsi="Times New Roman"/>
                <w:bCs/>
                <w:sz w:val="24"/>
                <w:szCs w:val="24"/>
                <w:lang w:eastAsia="ru-RU"/>
              </w:rPr>
            </w:pPr>
            <w:r w:rsidRPr="00EB287E">
              <w:rPr>
                <w:rFonts w:ascii="Times New Roman" w:eastAsia="Times New Roman" w:hAnsi="Times New Roman"/>
                <w:bCs/>
                <w:sz w:val="24"/>
                <w:szCs w:val="24"/>
                <w:lang w:eastAsia="ru-RU"/>
              </w:rPr>
              <w:t>Внесение изменений в устав</w:t>
            </w:r>
          </w:p>
        </w:tc>
        <w:tc>
          <w:tcPr>
            <w:tcW w:w="5649" w:type="dxa"/>
          </w:tcPr>
          <w:p w:rsidR="000D460C" w:rsidRPr="00E31181" w:rsidRDefault="000D460C" w:rsidP="00AB0BD3">
            <w:pPr>
              <w:jc w:val="both"/>
              <w:rPr>
                <w:rFonts w:ascii="Times New Roman" w:eastAsia="Times New Roman" w:hAnsi="Times New Roman"/>
                <w:sz w:val="24"/>
                <w:szCs w:val="24"/>
                <w:lang w:eastAsia="ru-RU"/>
              </w:rPr>
            </w:pPr>
            <w:r w:rsidRPr="00E31181">
              <w:rPr>
                <w:rFonts w:ascii="Times New Roman" w:eastAsia="Times New Roman" w:hAnsi="Times New Roman"/>
                <w:sz w:val="24"/>
                <w:szCs w:val="24"/>
                <w:lang w:eastAsia="ru-RU"/>
              </w:rPr>
              <w:t>Утвержден</w:t>
            </w:r>
            <w:r>
              <w:rPr>
                <w:rFonts w:ascii="Times New Roman" w:eastAsia="Times New Roman" w:hAnsi="Times New Roman"/>
                <w:sz w:val="24"/>
                <w:szCs w:val="24"/>
                <w:lang w:eastAsia="ru-RU"/>
              </w:rPr>
              <w:t>ы</w:t>
            </w:r>
            <w:r w:rsidRPr="00E31181">
              <w:rPr>
                <w:rFonts w:ascii="Times New Roman" w:eastAsia="Times New Roman" w:hAnsi="Times New Roman"/>
                <w:sz w:val="24"/>
                <w:szCs w:val="24"/>
                <w:lang w:eastAsia="ru-RU"/>
              </w:rPr>
              <w:t xml:space="preserve"> Постановлением </w:t>
            </w:r>
            <w:r>
              <w:rPr>
                <w:rFonts w:ascii="Times New Roman" w:eastAsia="Times New Roman" w:hAnsi="Times New Roman"/>
                <w:sz w:val="24"/>
                <w:szCs w:val="24"/>
                <w:lang w:eastAsia="ru-RU"/>
              </w:rPr>
              <w:t>Администрации города Обнинска05.04.2017 № 462-п</w:t>
            </w:r>
          </w:p>
        </w:tc>
      </w:tr>
      <w:tr w:rsidR="000D460C" w:rsidRPr="005D648E" w:rsidTr="00AB0BD3">
        <w:trPr>
          <w:jc w:val="center"/>
        </w:trPr>
        <w:tc>
          <w:tcPr>
            <w:tcW w:w="3502" w:type="dxa"/>
          </w:tcPr>
          <w:p w:rsidR="000D460C" w:rsidRPr="00EB287E" w:rsidRDefault="000D460C" w:rsidP="00AB0BD3">
            <w:pPr>
              <w:rPr>
                <w:rFonts w:ascii="Times New Roman" w:eastAsia="Times New Roman" w:hAnsi="Times New Roman"/>
                <w:bCs/>
                <w:sz w:val="24"/>
                <w:szCs w:val="24"/>
                <w:lang w:eastAsia="ru-RU"/>
              </w:rPr>
            </w:pPr>
            <w:r w:rsidRPr="00EB287E">
              <w:rPr>
                <w:rFonts w:ascii="Times New Roman" w:eastAsia="Times New Roman" w:hAnsi="Times New Roman"/>
                <w:bCs/>
                <w:sz w:val="24"/>
                <w:szCs w:val="24"/>
                <w:lang w:eastAsia="ru-RU"/>
              </w:rPr>
              <w:t xml:space="preserve">Свидетельство о внесении </w:t>
            </w:r>
            <w:r w:rsidRPr="00EB287E">
              <w:rPr>
                <w:rFonts w:ascii="Times New Roman" w:eastAsia="Times New Roman" w:hAnsi="Times New Roman"/>
                <w:bCs/>
                <w:sz w:val="24"/>
                <w:szCs w:val="24"/>
                <w:lang w:eastAsia="ru-RU"/>
              </w:rPr>
              <w:lastRenderedPageBreak/>
              <w:t>записи в ЕГРЮЛ о юридическом лице, зарегистрированном до 1 июля 2002 года</w:t>
            </w:r>
          </w:p>
          <w:p w:rsidR="000D460C" w:rsidRPr="00EB287E" w:rsidRDefault="000D460C" w:rsidP="00AB0BD3">
            <w:pPr>
              <w:rPr>
                <w:rFonts w:ascii="Times New Roman" w:eastAsia="Times New Roman" w:hAnsi="Times New Roman"/>
                <w:bCs/>
                <w:sz w:val="24"/>
                <w:szCs w:val="24"/>
                <w:lang w:eastAsia="ru-RU"/>
              </w:rPr>
            </w:pPr>
          </w:p>
        </w:tc>
        <w:tc>
          <w:tcPr>
            <w:tcW w:w="5649" w:type="dxa"/>
          </w:tcPr>
          <w:p w:rsidR="000D460C" w:rsidRDefault="000D460C" w:rsidP="00AB0BD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Зарегистрировано Администрацией Калужской </w:t>
            </w:r>
            <w:r>
              <w:rPr>
                <w:rFonts w:ascii="Times New Roman" w:eastAsia="Times New Roman" w:hAnsi="Times New Roman"/>
                <w:sz w:val="24"/>
                <w:szCs w:val="24"/>
                <w:lang w:eastAsia="ru-RU"/>
              </w:rPr>
              <w:lastRenderedPageBreak/>
              <w:t>области 2 декабря 1992 № 2381 за основным</w:t>
            </w:r>
            <w:r w:rsidRPr="00E31181">
              <w:rPr>
                <w:rFonts w:ascii="Times New Roman" w:eastAsia="Times New Roman" w:hAnsi="Times New Roman"/>
                <w:sz w:val="24"/>
                <w:szCs w:val="24"/>
                <w:lang w:eastAsia="ru-RU"/>
              </w:rPr>
              <w:t xml:space="preserve"> государственным регис</w:t>
            </w:r>
            <w:r>
              <w:rPr>
                <w:rFonts w:ascii="Times New Roman" w:eastAsia="Times New Roman" w:hAnsi="Times New Roman"/>
                <w:sz w:val="24"/>
                <w:szCs w:val="24"/>
                <w:lang w:eastAsia="ru-RU"/>
              </w:rPr>
              <w:t>трационным номером 1024000953240</w:t>
            </w:r>
          </w:p>
          <w:p w:rsidR="000D460C" w:rsidRPr="00E31181" w:rsidRDefault="000D460C" w:rsidP="00AB0BD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Выдано межрайонной инспекцией Ф</w:t>
            </w:r>
            <w:r w:rsidRPr="00E31181">
              <w:rPr>
                <w:rFonts w:ascii="Times New Roman" w:eastAsia="Times New Roman" w:hAnsi="Times New Roman"/>
                <w:sz w:val="24"/>
                <w:szCs w:val="24"/>
                <w:lang w:eastAsia="ru-RU"/>
              </w:rPr>
              <w:t xml:space="preserve">НС </w:t>
            </w:r>
            <w:r>
              <w:rPr>
                <w:rFonts w:ascii="Times New Roman" w:eastAsia="Times New Roman" w:hAnsi="Times New Roman"/>
                <w:sz w:val="24"/>
                <w:szCs w:val="24"/>
                <w:lang w:eastAsia="ru-RU"/>
              </w:rPr>
              <w:t>№6 по Калужской области. Серия 40 №001203511</w:t>
            </w:r>
          </w:p>
        </w:tc>
      </w:tr>
      <w:tr w:rsidR="000D460C" w:rsidRPr="005D648E" w:rsidTr="00AB0BD3">
        <w:trPr>
          <w:jc w:val="center"/>
        </w:trPr>
        <w:tc>
          <w:tcPr>
            <w:tcW w:w="3502" w:type="dxa"/>
          </w:tcPr>
          <w:p w:rsidR="000D460C" w:rsidRPr="00EB287E" w:rsidRDefault="000D460C" w:rsidP="00AB0BD3">
            <w:pPr>
              <w:rPr>
                <w:rFonts w:ascii="Times New Roman" w:eastAsia="Times New Roman" w:hAnsi="Times New Roman"/>
                <w:bCs/>
                <w:sz w:val="24"/>
                <w:szCs w:val="24"/>
                <w:lang w:eastAsia="ru-RU"/>
              </w:rPr>
            </w:pPr>
            <w:r w:rsidRPr="00EB287E">
              <w:rPr>
                <w:rFonts w:ascii="Times New Roman" w:eastAsia="Times New Roman" w:hAnsi="Times New Roman"/>
                <w:bCs/>
                <w:sz w:val="24"/>
                <w:szCs w:val="24"/>
                <w:lang w:eastAsia="ru-RU"/>
              </w:rPr>
              <w:lastRenderedPageBreak/>
              <w:t xml:space="preserve">Лицензия </w:t>
            </w:r>
            <w:r w:rsidRPr="00EB287E">
              <w:rPr>
                <w:rFonts w:ascii="Times New Roman" w:eastAsia="Times New Roman" w:hAnsi="Times New Roman"/>
                <w:bCs/>
                <w:sz w:val="24"/>
                <w:szCs w:val="24"/>
                <w:lang w:eastAsia="ru-RU"/>
              </w:rPr>
              <w:br/>
            </w:r>
          </w:p>
        </w:tc>
        <w:tc>
          <w:tcPr>
            <w:tcW w:w="5649" w:type="dxa"/>
          </w:tcPr>
          <w:p w:rsidR="000D460C" w:rsidRPr="00EB287E" w:rsidRDefault="000D460C" w:rsidP="00AB0BD3">
            <w:pPr>
              <w:rPr>
                <w:rFonts w:ascii="Times New Roman" w:eastAsia="Times New Roman" w:hAnsi="Times New Roman"/>
                <w:sz w:val="24"/>
                <w:szCs w:val="24"/>
                <w:lang w:eastAsia="ru-RU"/>
              </w:rPr>
            </w:pPr>
            <w:r w:rsidRPr="00EB287E">
              <w:rPr>
                <w:rFonts w:ascii="Times New Roman" w:hAnsi="Times New Roman"/>
                <w:sz w:val="24"/>
                <w:szCs w:val="24"/>
              </w:rPr>
              <w:t>№ 22  Серия 40 л 01 № 0001793, выдана Министерством образования и науки Калужской области 03.05.2017 года на срок  БЕССРОЧНО</w:t>
            </w:r>
          </w:p>
        </w:tc>
      </w:tr>
    </w:tbl>
    <w:p w:rsidR="000D460C" w:rsidRDefault="000D460C" w:rsidP="000D460C">
      <w:pPr>
        <w:pStyle w:val="a3"/>
        <w:spacing w:line="360" w:lineRule="auto"/>
        <w:ind w:firstLine="709"/>
        <w:jc w:val="both"/>
        <w:outlineLvl w:val="0"/>
      </w:pPr>
    </w:p>
    <w:p w:rsidR="000D460C" w:rsidRPr="00C177DD" w:rsidRDefault="000D460C" w:rsidP="000D460C">
      <w:pPr>
        <w:rPr>
          <w:sz w:val="28"/>
          <w:szCs w:val="28"/>
        </w:rPr>
      </w:pPr>
      <w:r w:rsidRPr="00C177DD">
        <w:rPr>
          <w:rFonts w:ascii="Times New Roman" w:hAnsi="Times New Roman"/>
          <w:b/>
          <w:sz w:val="28"/>
          <w:szCs w:val="28"/>
        </w:rPr>
        <w:t xml:space="preserve">2.Аналитическая часть </w:t>
      </w:r>
    </w:p>
    <w:p w:rsidR="000D460C" w:rsidRDefault="000D460C" w:rsidP="00002DE0">
      <w:pPr>
        <w:pStyle w:val="a3"/>
        <w:spacing w:line="276" w:lineRule="auto"/>
        <w:ind w:firstLine="709"/>
        <w:jc w:val="both"/>
        <w:outlineLvl w:val="0"/>
        <w:rPr>
          <w:rFonts w:ascii="Times New Roman" w:hAnsi="Times New Roman"/>
          <w:sz w:val="24"/>
          <w:szCs w:val="24"/>
        </w:rPr>
      </w:pPr>
      <w:r w:rsidRPr="00F07CCB">
        <w:rPr>
          <w:rFonts w:ascii="Times New Roman" w:hAnsi="Times New Roman"/>
          <w:sz w:val="24"/>
          <w:szCs w:val="24"/>
        </w:rPr>
        <w:t>Целью проведения самообследования является обеспечение доступности и открытости информации о состоянии образовательной деятельности в учреждении. Отчетным периодом является</w:t>
      </w:r>
      <w:r>
        <w:rPr>
          <w:rFonts w:ascii="Times New Roman" w:hAnsi="Times New Roman"/>
          <w:sz w:val="24"/>
          <w:szCs w:val="24"/>
        </w:rPr>
        <w:t xml:space="preserve"> </w:t>
      </w:r>
      <w:r w:rsidRPr="00F07CCB">
        <w:rPr>
          <w:rFonts w:ascii="Times New Roman" w:hAnsi="Times New Roman"/>
          <w:sz w:val="24"/>
          <w:szCs w:val="24"/>
        </w:rPr>
        <w:t xml:space="preserve"> 2017 – 2018 учебный год</w:t>
      </w:r>
      <w:r>
        <w:rPr>
          <w:rFonts w:ascii="Times New Roman" w:hAnsi="Times New Roman"/>
          <w:sz w:val="24"/>
          <w:szCs w:val="24"/>
        </w:rPr>
        <w:t>.</w:t>
      </w:r>
    </w:p>
    <w:p w:rsidR="000D460C" w:rsidRPr="00F07CCB" w:rsidRDefault="000D460C" w:rsidP="000D460C">
      <w:pPr>
        <w:pStyle w:val="a3"/>
        <w:ind w:firstLine="709"/>
        <w:jc w:val="both"/>
        <w:outlineLvl w:val="0"/>
        <w:rPr>
          <w:rFonts w:ascii="Times New Roman" w:hAnsi="Times New Roman"/>
          <w:sz w:val="24"/>
          <w:szCs w:val="24"/>
        </w:rPr>
      </w:pPr>
    </w:p>
    <w:p w:rsidR="000D460C" w:rsidRPr="00C92D35" w:rsidRDefault="000D460C" w:rsidP="000D460C">
      <w:pPr>
        <w:rPr>
          <w:rFonts w:ascii="Times New Roman" w:hAnsi="Times New Roman"/>
          <w:b/>
          <w:sz w:val="24"/>
          <w:szCs w:val="24"/>
        </w:rPr>
      </w:pPr>
      <w:r w:rsidRPr="00C92D35">
        <w:rPr>
          <w:rFonts w:ascii="Times New Roman" w:hAnsi="Times New Roman"/>
          <w:b/>
          <w:sz w:val="24"/>
          <w:szCs w:val="24"/>
        </w:rPr>
        <w:t xml:space="preserve">2.1.Оценка образовательной деятельности </w:t>
      </w:r>
    </w:p>
    <w:p w:rsidR="000D460C" w:rsidRDefault="000D460C" w:rsidP="000D460C">
      <w:pPr>
        <w:ind w:firstLine="708"/>
      </w:pPr>
      <w:r>
        <w:rPr>
          <w:rFonts w:ascii="Times New Roman" w:hAnsi="Times New Roman"/>
          <w:color w:val="000000"/>
          <w:sz w:val="24"/>
          <w:szCs w:val="24"/>
        </w:rPr>
        <w:t xml:space="preserve">Школа осуществляет образовательную деятельность в соответствии с Уставом и лицензией. Группы обучающихся Школы комплектуются из детей в возрасте от 5 до 18 лет, а </w:t>
      </w:r>
      <w:r w:rsidRPr="00581F06">
        <w:rPr>
          <w:rFonts w:ascii="Times New Roman" w:hAnsi="Times New Roman"/>
          <w:color w:val="000000"/>
          <w:sz w:val="24"/>
          <w:szCs w:val="24"/>
        </w:rPr>
        <w:t>также слушателей с 19 лет</w:t>
      </w:r>
      <w:r>
        <w:rPr>
          <w:rFonts w:ascii="Times New Roman" w:hAnsi="Times New Roman"/>
          <w:color w:val="000000"/>
          <w:sz w:val="24"/>
          <w:szCs w:val="24"/>
        </w:rPr>
        <w:t xml:space="preserve">. Обучение и воспитание в школе осуществляется в очной форме, на русском языке, по классно-урочной системе. </w:t>
      </w:r>
    </w:p>
    <w:p w:rsidR="000D460C" w:rsidRPr="00054D97" w:rsidRDefault="000D460C" w:rsidP="000D460C">
      <w:pPr>
        <w:pStyle w:val="a3"/>
        <w:jc w:val="both"/>
        <w:outlineLvl w:val="0"/>
        <w:rPr>
          <w:rFonts w:ascii="Times New Roman" w:hAnsi="Times New Roman"/>
          <w:b/>
          <w:bCs/>
          <w:color w:val="000000"/>
          <w:sz w:val="24"/>
          <w:szCs w:val="24"/>
        </w:rPr>
      </w:pPr>
      <w:r w:rsidRPr="00054D97">
        <w:rPr>
          <w:rFonts w:ascii="Times New Roman" w:hAnsi="Times New Roman"/>
          <w:b/>
          <w:bCs/>
          <w:color w:val="000000"/>
          <w:sz w:val="24"/>
          <w:szCs w:val="24"/>
        </w:rPr>
        <w:t>Данные о контингенте обучающихся:</w:t>
      </w:r>
    </w:p>
    <w:p w:rsidR="000D460C" w:rsidRPr="001F2AAC" w:rsidRDefault="000D460C" w:rsidP="000D460C">
      <w:pPr>
        <w:pStyle w:val="a3"/>
        <w:numPr>
          <w:ilvl w:val="0"/>
          <w:numId w:val="38"/>
        </w:numPr>
        <w:jc w:val="both"/>
        <w:outlineLvl w:val="0"/>
        <w:rPr>
          <w:b/>
          <w:bCs/>
          <w:color w:val="000000"/>
          <w:sz w:val="24"/>
          <w:szCs w:val="24"/>
        </w:rPr>
      </w:pPr>
      <w:r>
        <w:rPr>
          <w:rFonts w:ascii="Times New Roman" w:hAnsi="Times New Roman"/>
          <w:b/>
          <w:bCs/>
          <w:color w:val="000000"/>
          <w:sz w:val="24"/>
          <w:szCs w:val="24"/>
        </w:rPr>
        <w:t>О</w:t>
      </w:r>
      <w:r w:rsidRPr="001F2AAC">
        <w:rPr>
          <w:rFonts w:ascii="Times New Roman" w:hAnsi="Times New Roman"/>
          <w:b/>
          <w:bCs/>
          <w:color w:val="000000"/>
          <w:sz w:val="24"/>
          <w:szCs w:val="24"/>
        </w:rPr>
        <w:t>бщие количественные показатели</w:t>
      </w:r>
    </w:p>
    <w:p w:rsidR="000D460C" w:rsidRDefault="000D460C" w:rsidP="000D460C">
      <w:pPr>
        <w:pStyle w:val="a3"/>
        <w:ind w:firstLine="709"/>
        <w:jc w:val="both"/>
        <w:outlineLvl w:val="0"/>
        <w:rPr>
          <w:rFonts w:ascii="Times New Roman" w:hAnsi="Times New Roman"/>
          <w:color w:val="000000"/>
          <w:sz w:val="24"/>
          <w:szCs w:val="24"/>
        </w:rPr>
      </w:pPr>
    </w:p>
    <w:tbl>
      <w:tblPr>
        <w:tblStyle w:val="a7"/>
        <w:tblW w:w="0" w:type="auto"/>
        <w:tblLook w:val="04A0"/>
      </w:tblPr>
      <w:tblGrid>
        <w:gridCol w:w="2391"/>
        <w:gridCol w:w="2385"/>
        <w:gridCol w:w="8"/>
        <w:gridCol w:w="2393"/>
        <w:gridCol w:w="2394"/>
      </w:tblGrid>
      <w:tr w:rsidR="000D460C" w:rsidTr="00AB0BD3">
        <w:tc>
          <w:tcPr>
            <w:tcW w:w="2391" w:type="dxa"/>
          </w:tcPr>
          <w:p w:rsidR="000D460C" w:rsidRPr="00A97DDB" w:rsidRDefault="000D460C" w:rsidP="00AB0BD3">
            <w:pPr>
              <w:pStyle w:val="a3"/>
              <w:jc w:val="both"/>
              <w:outlineLvl w:val="0"/>
              <w:rPr>
                <w:rFonts w:ascii="Times New Roman" w:hAnsi="Times New Roman"/>
                <w:bCs/>
                <w:color w:val="000000"/>
                <w:sz w:val="24"/>
                <w:szCs w:val="24"/>
              </w:rPr>
            </w:pPr>
            <w:r>
              <w:rPr>
                <w:rFonts w:ascii="Times New Roman" w:hAnsi="Times New Roman"/>
                <w:bCs/>
                <w:color w:val="000000"/>
                <w:sz w:val="24"/>
                <w:szCs w:val="24"/>
              </w:rPr>
              <w:t>у</w:t>
            </w:r>
            <w:r w:rsidRPr="00A97DDB">
              <w:rPr>
                <w:rFonts w:ascii="Times New Roman" w:hAnsi="Times New Roman"/>
                <w:bCs/>
                <w:color w:val="000000"/>
                <w:sz w:val="24"/>
                <w:szCs w:val="24"/>
              </w:rPr>
              <w:t>чебный год</w:t>
            </w:r>
          </w:p>
        </w:tc>
        <w:tc>
          <w:tcPr>
            <w:tcW w:w="2385" w:type="dxa"/>
          </w:tcPr>
          <w:p w:rsidR="000D460C" w:rsidRPr="00A97DDB" w:rsidRDefault="000D460C" w:rsidP="00AB0BD3">
            <w:pPr>
              <w:pStyle w:val="a3"/>
              <w:outlineLvl w:val="0"/>
              <w:rPr>
                <w:rFonts w:ascii="Times New Roman" w:hAnsi="Times New Roman"/>
                <w:bCs/>
                <w:color w:val="000000"/>
                <w:sz w:val="24"/>
                <w:szCs w:val="24"/>
              </w:rPr>
            </w:pPr>
            <w:r>
              <w:rPr>
                <w:rFonts w:ascii="Times New Roman" w:hAnsi="Times New Roman"/>
                <w:bCs/>
                <w:color w:val="000000"/>
                <w:sz w:val="24"/>
                <w:szCs w:val="24"/>
              </w:rPr>
              <w:t>в</w:t>
            </w:r>
            <w:r w:rsidRPr="00A97DDB">
              <w:rPr>
                <w:rFonts w:ascii="Times New Roman" w:hAnsi="Times New Roman"/>
                <w:bCs/>
                <w:color w:val="000000"/>
                <w:sz w:val="24"/>
                <w:szCs w:val="24"/>
              </w:rPr>
              <w:t xml:space="preserve">сего </w:t>
            </w:r>
          </w:p>
          <w:p w:rsidR="000D460C" w:rsidRPr="00A97DDB" w:rsidRDefault="000D460C" w:rsidP="00AB0BD3">
            <w:pPr>
              <w:pStyle w:val="a3"/>
              <w:outlineLvl w:val="0"/>
              <w:rPr>
                <w:rFonts w:ascii="Times New Roman" w:hAnsi="Times New Roman"/>
                <w:bCs/>
                <w:color w:val="000000"/>
                <w:sz w:val="24"/>
                <w:szCs w:val="24"/>
              </w:rPr>
            </w:pPr>
            <w:r w:rsidRPr="00A97DDB">
              <w:rPr>
                <w:rFonts w:ascii="Times New Roman" w:hAnsi="Times New Roman"/>
                <w:bCs/>
                <w:color w:val="000000"/>
                <w:sz w:val="24"/>
                <w:szCs w:val="24"/>
              </w:rPr>
              <w:t>обучающихся</w:t>
            </w:r>
          </w:p>
          <w:p w:rsidR="000D460C" w:rsidRPr="00A97DDB" w:rsidRDefault="000D460C" w:rsidP="00AB0BD3">
            <w:pPr>
              <w:rPr>
                <w:rFonts w:ascii="Times New Roman" w:eastAsia="Times New Roman" w:hAnsi="Times New Roman"/>
                <w:bCs/>
                <w:color w:val="000000"/>
                <w:sz w:val="24"/>
                <w:szCs w:val="24"/>
                <w:lang w:eastAsia="ru-RU"/>
              </w:rPr>
            </w:pPr>
          </w:p>
          <w:p w:rsidR="000D460C" w:rsidRPr="00A97DDB" w:rsidRDefault="000D460C" w:rsidP="00AB0BD3">
            <w:pPr>
              <w:rPr>
                <w:rFonts w:ascii="Times New Roman" w:eastAsia="Times New Roman" w:hAnsi="Times New Roman"/>
                <w:bCs/>
                <w:color w:val="000000"/>
                <w:sz w:val="24"/>
                <w:szCs w:val="24"/>
                <w:lang w:eastAsia="ru-RU"/>
              </w:rPr>
            </w:pPr>
          </w:p>
          <w:p w:rsidR="000D460C" w:rsidRPr="00A97DDB" w:rsidRDefault="000D460C" w:rsidP="00AB0BD3">
            <w:pPr>
              <w:pStyle w:val="a3"/>
              <w:jc w:val="both"/>
              <w:outlineLvl w:val="0"/>
              <w:rPr>
                <w:rFonts w:ascii="Times New Roman" w:hAnsi="Times New Roman"/>
                <w:bCs/>
                <w:color w:val="000000"/>
                <w:sz w:val="24"/>
                <w:szCs w:val="24"/>
              </w:rPr>
            </w:pPr>
          </w:p>
        </w:tc>
        <w:tc>
          <w:tcPr>
            <w:tcW w:w="2401" w:type="dxa"/>
            <w:gridSpan w:val="2"/>
          </w:tcPr>
          <w:p w:rsidR="000D460C" w:rsidRPr="00A97DDB" w:rsidRDefault="000D460C" w:rsidP="00AB0BD3">
            <w:pPr>
              <w:pStyle w:val="a3"/>
              <w:outlineLvl w:val="0"/>
              <w:rPr>
                <w:rFonts w:ascii="Times New Roman" w:hAnsi="Times New Roman"/>
                <w:bCs/>
                <w:color w:val="000000"/>
                <w:sz w:val="24"/>
                <w:szCs w:val="24"/>
              </w:rPr>
            </w:pPr>
            <w:r w:rsidRPr="00A97DDB">
              <w:rPr>
                <w:rFonts w:ascii="Times New Roman" w:hAnsi="Times New Roman"/>
                <w:color w:val="000000"/>
                <w:sz w:val="24"/>
                <w:szCs w:val="24"/>
              </w:rPr>
              <w:t>за счет средств физических лиц по договорам об оказании платных образовательных услуг</w:t>
            </w:r>
          </w:p>
        </w:tc>
        <w:tc>
          <w:tcPr>
            <w:tcW w:w="2394" w:type="dxa"/>
          </w:tcPr>
          <w:p w:rsidR="000D460C" w:rsidRPr="00A97DDB" w:rsidRDefault="000D460C" w:rsidP="00AB0BD3">
            <w:pPr>
              <w:pStyle w:val="a3"/>
              <w:outlineLvl w:val="0"/>
              <w:rPr>
                <w:rFonts w:ascii="Times New Roman" w:hAnsi="Times New Roman"/>
                <w:bCs/>
                <w:color w:val="000000"/>
                <w:sz w:val="24"/>
                <w:szCs w:val="24"/>
              </w:rPr>
            </w:pPr>
            <w:r>
              <w:rPr>
                <w:rFonts w:ascii="Times New Roman" w:hAnsi="Times New Roman"/>
                <w:color w:val="000000"/>
                <w:sz w:val="24"/>
                <w:szCs w:val="24"/>
              </w:rPr>
              <w:t xml:space="preserve">за счет средств бюджета города </w:t>
            </w:r>
            <w:r w:rsidRPr="00A97DDB">
              <w:rPr>
                <w:rFonts w:ascii="Times New Roman" w:hAnsi="Times New Roman"/>
                <w:color w:val="000000"/>
                <w:sz w:val="24"/>
                <w:szCs w:val="24"/>
              </w:rPr>
              <w:t>Обнинска (в соответствии с Муниципальным заданием)</w:t>
            </w:r>
          </w:p>
        </w:tc>
      </w:tr>
      <w:tr w:rsidR="000D460C" w:rsidTr="00AB0BD3">
        <w:tc>
          <w:tcPr>
            <w:tcW w:w="2391" w:type="dxa"/>
          </w:tcPr>
          <w:p w:rsidR="000D460C" w:rsidRDefault="000D460C" w:rsidP="00AB0BD3">
            <w:pPr>
              <w:pStyle w:val="a3"/>
              <w:jc w:val="both"/>
              <w:outlineLvl w:val="0"/>
              <w:rPr>
                <w:rFonts w:ascii="Times New Roman" w:hAnsi="Times New Roman"/>
                <w:bCs/>
                <w:color w:val="000000"/>
                <w:sz w:val="24"/>
                <w:szCs w:val="24"/>
              </w:rPr>
            </w:pPr>
            <w:r w:rsidRPr="00220945">
              <w:rPr>
                <w:rFonts w:ascii="Times New Roman" w:hAnsi="Times New Roman"/>
                <w:bCs/>
                <w:color w:val="000000"/>
                <w:sz w:val="24"/>
                <w:szCs w:val="24"/>
              </w:rPr>
              <w:t>2015-2016</w:t>
            </w:r>
          </w:p>
          <w:p w:rsidR="000D460C" w:rsidRPr="00220945" w:rsidRDefault="000D460C" w:rsidP="00AB0BD3">
            <w:pPr>
              <w:pStyle w:val="a3"/>
              <w:jc w:val="both"/>
              <w:outlineLvl w:val="0"/>
              <w:rPr>
                <w:rFonts w:ascii="Times New Roman" w:hAnsi="Times New Roman"/>
                <w:bCs/>
                <w:color w:val="000000"/>
                <w:sz w:val="24"/>
                <w:szCs w:val="24"/>
              </w:rPr>
            </w:pPr>
          </w:p>
        </w:tc>
        <w:tc>
          <w:tcPr>
            <w:tcW w:w="2393" w:type="dxa"/>
            <w:gridSpan w:val="2"/>
          </w:tcPr>
          <w:p w:rsidR="000D460C" w:rsidRPr="00220945" w:rsidRDefault="000D460C" w:rsidP="00AB0BD3">
            <w:pPr>
              <w:pStyle w:val="a3"/>
              <w:jc w:val="both"/>
              <w:outlineLvl w:val="0"/>
              <w:rPr>
                <w:rFonts w:ascii="Times New Roman" w:hAnsi="Times New Roman"/>
                <w:bCs/>
                <w:color w:val="000000"/>
                <w:sz w:val="24"/>
                <w:szCs w:val="24"/>
              </w:rPr>
            </w:pPr>
            <w:r w:rsidRPr="00220945">
              <w:rPr>
                <w:rFonts w:ascii="Times New Roman" w:hAnsi="Times New Roman"/>
                <w:bCs/>
                <w:color w:val="000000"/>
                <w:sz w:val="24"/>
                <w:szCs w:val="24"/>
              </w:rPr>
              <w:t>276</w:t>
            </w:r>
          </w:p>
        </w:tc>
        <w:tc>
          <w:tcPr>
            <w:tcW w:w="2393" w:type="dxa"/>
          </w:tcPr>
          <w:p w:rsidR="000D460C" w:rsidRPr="00220945" w:rsidRDefault="000D460C" w:rsidP="00AB0BD3">
            <w:pPr>
              <w:pStyle w:val="a3"/>
              <w:jc w:val="both"/>
              <w:outlineLvl w:val="0"/>
              <w:rPr>
                <w:rFonts w:ascii="Times New Roman" w:hAnsi="Times New Roman"/>
                <w:bCs/>
                <w:color w:val="000000"/>
                <w:sz w:val="24"/>
                <w:szCs w:val="24"/>
              </w:rPr>
            </w:pPr>
            <w:r w:rsidRPr="00220945">
              <w:rPr>
                <w:rFonts w:ascii="Times New Roman" w:hAnsi="Times New Roman"/>
                <w:bCs/>
                <w:color w:val="000000"/>
                <w:sz w:val="24"/>
                <w:szCs w:val="24"/>
              </w:rPr>
              <w:t>251</w:t>
            </w:r>
          </w:p>
        </w:tc>
        <w:tc>
          <w:tcPr>
            <w:tcW w:w="2394" w:type="dxa"/>
          </w:tcPr>
          <w:p w:rsidR="000D460C" w:rsidRPr="00220945" w:rsidRDefault="000D460C" w:rsidP="00AB0BD3">
            <w:pPr>
              <w:pStyle w:val="a3"/>
              <w:jc w:val="both"/>
              <w:outlineLvl w:val="0"/>
              <w:rPr>
                <w:rFonts w:ascii="Times New Roman" w:hAnsi="Times New Roman"/>
                <w:bCs/>
                <w:color w:val="000000"/>
                <w:sz w:val="24"/>
                <w:szCs w:val="24"/>
              </w:rPr>
            </w:pPr>
            <w:r w:rsidRPr="00220945">
              <w:rPr>
                <w:rFonts w:ascii="Times New Roman" w:hAnsi="Times New Roman"/>
                <w:bCs/>
                <w:color w:val="000000"/>
                <w:sz w:val="24"/>
                <w:szCs w:val="24"/>
              </w:rPr>
              <w:t>25</w:t>
            </w:r>
          </w:p>
        </w:tc>
      </w:tr>
      <w:tr w:rsidR="000D460C" w:rsidTr="00AB0BD3">
        <w:tc>
          <w:tcPr>
            <w:tcW w:w="2391" w:type="dxa"/>
          </w:tcPr>
          <w:p w:rsidR="000D460C" w:rsidRDefault="000D460C" w:rsidP="00AB0BD3">
            <w:pPr>
              <w:pStyle w:val="a3"/>
              <w:jc w:val="both"/>
              <w:outlineLvl w:val="0"/>
              <w:rPr>
                <w:rFonts w:ascii="Times New Roman" w:hAnsi="Times New Roman"/>
                <w:bCs/>
                <w:color w:val="000000"/>
                <w:sz w:val="24"/>
                <w:szCs w:val="24"/>
              </w:rPr>
            </w:pPr>
            <w:r w:rsidRPr="00220945">
              <w:rPr>
                <w:rFonts w:ascii="Times New Roman" w:hAnsi="Times New Roman"/>
                <w:bCs/>
                <w:color w:val="000000"/>
                <w:sz w:val="24"/>
                <w:szCs w:val="24"/>
              </w:rPr>
              <w:t>2016-2017</w:t>
            </w:r>
          </w:p>
          <w:p w:rsidR="000D460C" w:rsidRPr="00220945" w:rsidRDefault="000D460C" w:rsidP="00AB0BD3">
            <w:pPr>
              <w:pStyle w:val="a3"/>
              <w:jc w:val="both"/>
              <w:outlineLvl w:val="0"/>
              <w:rPr>
                <w:rFonts w:ascii="Times New Roman" w:hAnsi="Times New Roman"/>
                <w:bCs/>
                <w:color w:val="000000"/>
                <w:sz w:val="24"/>
                <w:szCs w:val="24"/>
              </w:rPr>
            </w:pPr>
          </w:p>
        </w:tc>
        <w:tc>
          <w:tcPr>
            <w:tcW w:w="2393" w:type="dxa"/>
            <w:gridSpan w:val="2"/>
          </w:tcPr>
          <w:p w:rsidR="000D460C" w:rsidRPr="00220945" w:rsidRDefault="000D460C" w:rsidP="00AB0BD3">
            <w:pPr>
              <w:pStyle w:val="a3"/>
              <w:jc w:val="both"/>
              <w:outlineLvl w:val="0"/>
              <w:rPr>
                <w:rFonts w:ascii="Times New Roman" w:hAnsi="Times New Roman"/>
                <w:bCs/>
                <w:color w:val="000000"/>
                <w:sz w:val="24"/>
                <w:szCs w:val="24"/>
              </w:rPr>
            </w:pPr>
            <w:r w:rsidRPr="00220945">
              <w:rPr>
                <w:rFonts w:ascii="Times New Roman" w:hAnsi="Times New Roman"/>
                <w:bCs/>
                <w:color w:val="000000"/>
                <w:sz w:val="24"/>
                <w:szCs w:val="24"/>
              </w:rPr>
              <w:t>237</w:t>
            </w:r>
          </w:p>
        </w:tc>
        <w:tc>
          <w:tcPr>
            <w:tcW w:w="2393" w:type="dxa"/>
          </w:tcPr>
          <w:p w:rsidR="000D460C" w:rsidRPr="00220945" w:rsidRDefault="000D460C" w:rsidP="00AB0BD3">
            <w:pPr>
              <w:pStyle w:val="a3"/>
              <w:jc w:val="both"/>
              <w:outlineLvl w:val="0"/>
              <w:rPr>
                <w:rFonts w:ascii="Times New Roman" w:hAnsi="Times New Roman"/>
                <w:bCs/>
                <w:color w:val="000000"/>
                <w:sz w:val="24"/>
                <w:szCs w:val="24"/>
              </w:rPr>
            </w:pPr>
            <w:r w:rsidRPr="00220945">
              <w:rPr>
                <w:rFonts w:ascii="Times New Roman" w:hAnsi="Times New Roman"/>
                <w:bCs/>
                <w:color w:val="000000"/>
                <w:sz w:val="24"/>
                <w:szCs w:val="24"/>
              </w:rPr>
              <w:t>212</w:t>
            </w:r>
          </w:p>
        </w:tc>
        <w:tc>
          <w:tcPr>
            <w:tcW w:w="2394" w:type="dxa"/>
          </w:tcPr>
          <w:p w:rsidR="000D460C" w:rsidRPr="00220945" w:rsidRDefault="000D460C" w:rsidP="00AB0BD3">
            <w:pPr>
              <w:pStyle w:val="a3"/>
              <w:jc w:val="both"/>
              <w:outlineLvl w:val="0"/>
              <w:rPr>
                <w:rFonts w:ascii="Times New Roman" w:hAnsi="Times New Roman"/>
                <w:bCs/>
                <w:color w:val="000000"/>
                <w:sz w:val="24"/>
                <w:szCs w:val="24"/>
              </w:rPr>
            </w:pPr>
            <w:r w:rsidRPr="00220945">
              <w:rPr>
                <w:rFonts w:ascii="Times New Roman" w:hAnsi="Times New Roman"/>
                <w:bCs/>
                <w:color w:val="000000"/>
                <w:sz w:val="24"/>
                <w:szCs w:val="24"/>
              </w:rPr>
              <w:t>25</w:t>
            </w:r>
          </w:p>
        </w:tc>
      </w:tr>
      <w:tr w:rsidR="000D460C" w:rsidTr="00AB0BD3">
        <w:tc>
          <w:tcPr>
            <w:tcW w:w="2391" w:type="dxa"/>
          </w:tcPr>
          <w:p w:rsidR="000D460C" w:rsidRDefault="000D460C" w:rsidP="00AB0BD3">
            <w:pPr>
              <w:pStyle w:val="a3"/>
              <w:jc w:val="both"/>
              <w:outlineLvl w:val="0"/>
              <w:rPr>
                <w:rFonts w:ascii="Times New Roman" w:hAnsi="Times New Roman"/>
                <w:bCs/>
                <w:color w:val="000000"/>
                <w:sz w:val="24"/>
                <w:szCs w:val="24"/>
              </w:rPr>
            </w:pPr>
            <w:r w:rsidRPr="00220945">
              <w:rPr>
                <w:rFonts w:ascii="Times New Roman" w:hAnsi="Times New Roman"/>
                <w:bCs/>
                <w:color w:val="000000"/>
                <w:sz w:val="24"/>
                <w:szCs w:val="24"/>
              </w:rPr>
              <w:t>2017-2018</w:t>
            </w:r>
          </w:p>
          <w:p w:rsidR="000D460C" w:rsidRPr="00220945" w:rsidRDefault="000D460C" w:rsidP="00AB0BD3">
            <w:pPr>
              <w:pStyle w:val="a3"/>
              <w:jc w:val="both"/>
              <w:outlineLvl w:val="0"/>
              <w:rPr>
                <w:rFonts w:ascii="Times New Roman" w:hAnsi="Times New Roman"/>
                <w:bCs/>
                <w:color w:val="000000"/>
                <w:sz w:val="24"/>
                <w:szCs w:val="24"/>
              </w:rPr>
            </w:pPr>
          </w:p>
        </w:tc>
        <w:tc>
          <w:tcPr>
            <w:tcW w:w="2393" w:type="dxa"/>
            <w:gridSpan w:val="2"/>
          </w:tcPr>
          <w:p w:rsidR="000D460C" w:rsidRPr="00220945" w:rsidRDefault="000D460C" w:rsidP="00AB0BD3">
            <w:pPr>
              <w:pStyle w:val="a3"/>
              <w:jc w:val="both"/>
              <w:outlineLvl w:val="0"/>
              <w:rPr>
                <w:rFonts w:ascii="Times New Roman" w:hAnsi="Times New Roman"/>
                <w:bCs/>
                <w:color w:val="000000"/>
                <w:sz w:val="24"/>
                <w:szCs w:val="24"/>
              </w:rPr>
            </w:pPr>
            <w:r w:rsidRPr="00220945">
              <w:rPr>
                <w:rFonts w:ascii="Times New Roman" w:hAnsi="Times New Roman"/>
                <w:bCs/>
                <w:color w:val="000000"/>
                <w:sz w:val="24"/>
                <w:szCs w:val="24"/>
              </w:rPr>
              <w:t>263</w:t>
            </w:r>
          </w:p>
        </w:tc>
        <w:tc>
          <w:tcPr>
            <w:tcW w:w="2393" w:type="dxa"/>
          </w:tcPr>
          <w:p w:rsidR="000D460C" w:rsidRPr="00220945" w:rsidRDefault="000D460C" w:rsidP="00AB0BD3">
            <w:pPr>
              <w:pStyle w:val="a3"/>
              <w:jc w:val="both"/>
              <w:outlineLvl w:val="0"/>
              <w:rPr>
                <w:rFonts w:ascii="Times New Roman" w:hAnsi="Times New Roman"/>
                <w:bCs/>
                <w:color w:val="000000"/>
                <w:sz w:val="24"/>
                <w:szCs w:val="24"/>
              </w:rPr>
            </w:pPr>
            <w:r w:rsidRPr="00220945">
              <w:rPr>
                <w:rFonts w:ascii="Times New Roman" w:hAnsi="Times New Roman"/>
                <w:bCs/>
                <w:color w:val="000000"/>
                <w:sz w:val="24"/>
                <w:szCs w:val="24"/>
              </w:rPr>
              <w:t>238</w:t>
            </w:r>
          </w:p>
        </w:tc>
        <w:tc>
          <w:tcPr>
            <w:tcW w:w="2394" w:type="dxa"/>
          </w:tcPr>
          <w:p w:rsidR="000D460C" w:rsidRPr="00220945" w:rsidRDefault="000D460C" w:rsidP="00AB0BD3">
            <w:pPr>
              <w:pStyle w:val="a3"/>
              <w:jc w:val="both"/>
              <w:outlineLvl w:val="0"/>
              <w:rPr>
                <w:rFonts w:ascii="Times New Roman" w:hAnsi="Times New Roman"/>
                <w:bCs/>
                <w:color w:val="000000"/>
                <w:sz w:val="24"/>
                <w:szCs w:val="24"/>
              </w:rPr>
            </w:pPr>
            <w:r w:rsidRPr="00220945">
              <w:rPr>
                <w:rFonts w:ascii="Times New Roman" w:hAnsi="Times New Roman"/>
                <w:bCs/>
                <w:color w:val="000000"/>
                <w:sz w:val="24"/>
                <w:szCs w:val="24"/>
              </w:rPr>
              <w:t>25</w:t>
            </w:r>
          </w:p>
        </w:tc>
      </w:tr>
    </w:tbl>
    <w:p w:rsidR="000D460C" w:rsidRDefault="000D460C" w:rsidP="000D460C">
      <w:pPr>
        <w:pStyle w:val="a3"/>
        <w:ind w:firstLine="709"/>
        <w:jc w:val="both"/>
        <w:outlineLvl w:val="0"/>
        <w:rPr>
          <w:b/>
          <w:bCs/>
          <w:color w:val="000000"/>
          <w:sz w:val="28"/>
          <w:szCs w:val="28"/>
        </w:rPr>
      </w:pPr>
    </w:p>
    <w:p w:rsidR="000D460C" w:rsidRPr="00C177DD" w:rsidRDefault="000D460C" w:rsidP="00AA380A">
      <w:pPr>
        <w:pStyle w:val="a3"/>
        <w:numPr>
          <w:ilvl w:val="0"/>
          <w:numId w:val="38"/>
        </w:numPr>
        <w:ind w:firstLine="709"/>
        <w:jc w:val="both"/>
        <w:outlineLvl w:val="0"/>
        <w:rPr>
          <w:rFonts w:ascii="Times New Roman" w:hAnsi="Times New Roman"/>
          <w:b/>
          <w:bCs/>
          <w:color w:val="000000"/>
          <w:sz w:val="24"/>
          <w:szCs w:val="24"/>
        </w:rPr>
      </w:pPr>
      <w:r w:rsidRPr="00C177DD">
        <w:rPr>
          <w:rFonts w:ascii="Times New Roman" w:hAnsi="Times New Roman"/>
          <w:b/>
          <w:bCs/>
          <w:color w:val="000000"/>
          <w:sz w:val="24"/>
          <w:szCs w:val="24"/>
        </w:rPr>
        <w:t>Возрастной состав обучающихся</w:t>
      </w:r>
    </w:p>
    <w:tbl>
      <w:tblPr>
        <w:tblStyle w:val="a7"/>
        <w:tblW w:w="0" w:type="auto"/>
        <w:tblLook w:val="04A0"/>
      </w:tblPr>
      <w:tblGrid>
        <w:gridCol w:w="2392"/>
        <w:gridCol w:w="2393"/>
        <w:gridCol w:w="2393"/>
        <w:gridCol w:w="2393"/>
      </w:tblGrid>
      <w:tr w:rsidR="000D460C" w:rsidRPr="001F2AAC" w:rsidTr="00AB0BD3">
        <w:tc>
          <w:tcPr>
            <w:tcW w:w="2392" w:type="dxa"/>
          </w:tcPr>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возраст</w:t>
            </w:r>
          </w:p>
        </w:tc>
        <w:tc>
          <w:tcPr>
            <w:tcW w:w="2393" w:type="dxa"/>
          </w:tcPr>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2015-2016</w:t>
            </w:r>
          </w:p>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учебный год</w:t>
            </w:r>
          </w:p>
        </w:tc>
        <w:tc>
          <w:tcPr>
            <w:tcW w:w="2393" w:type="dxa"/>
          </w:tcPr>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2016-2017</w:t>
            </w:r>
          </w:p>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учебный год</w:t>
            </w:r>
          </w:p>
        </w:tc>
        <w:tc>
          <w:tcPr>
            <w:tcW w:w="2393" w:type="dxa"/>
          </w:tcPr>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2017-2018</w:t>
            </w:r>
          </w:p>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учебный год</w:t>
            </w:r>
          </w:p>
        </w:tc>
      </w:tr>
      <w:tr w:rsidR="000D460C" w:rsidRPr="001F2AAC" w:rsidTr="00AB0BD3">
        <w:tc>
          <w:tcPr>
            <w:tcW w:w="2392" w:type="dxa"/>
          </w:tcPr>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5-9 лет</w:t>
            </w:r>
          </w:p>
          <w:p w:rsidR="000D460C" w:rsidRPr="001F2AAC" w:rsidRDefault="000D460C" w:rsidP="00AB0BD3">
            <w:pPr>
              <w:pStyle w:val="a3"/>
              <w:jc w:val="both"/>
              <w:outlineLvl w:val="0"/>
              <w:rPr>
                <w:rFonts w:ascii="Times New Roman" w:hAnsi="Times New Roman"/>
                <w:bCs/>
                <w:color w:val="000000"/>
                <w:sz w:val="24"/>
                <w:szCs w:val="24"/>
              </w:rPr>
            </w:pPr>
          </w:p>
        </w:tc>
        <w:tc>
          <w:tcPr>
            <w:tcW w:w="2393" w:type="dxa"/>
          </w:tcPr>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70</w:t>
            </w:r>
          </w:p>
        </w:tc>
        <w:tc>
          <w:tcPr>
            <w:tcW w:w="2393" w:type="dxa"/>
          </w:tcPr>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68</w:t>
            </w:r>
          </w:p>
        </w:tc>
        <w:tc>
          <w:tcPr>
            <w:tcW w:w="2393" w:type="dxa"/>
          </w:tcPr>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81</w:t>
            </w:r>
          </w:p>
        </w:tc>
      </w:tr>
      <w:tr w:rsidR="000D460C" w:rsidRPr="001F2AAC" w:rsidTr="00AB0BD3">
        <w:tc>
          <w:tcPr>
            <w:tcW w:w="2392" w:type="dxa"/>
          </w:tcPr>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10-14</w:t>
            </w:r>
          </w:p>
          <w:p w:rsidR="000D460C" w:rsidRPr="001F2AAC" w:rsidRDefault="000D460C" w:rsidP="00AB0BD3">
            <w:pPr>
              <w:pStyle w:val="a3"/>
              <w:jc w:val="both"/>
              <w:outlineLvl w:val="0"/>
              <w:rPr>
                <w:rFonts w:ascii="Times New Roman" w:hAnsi="Times New Roman"/>
                <w:bCs/>
                <w:color w:val="000000"/>
                <w:sz w:val="24"/>
                <w:szCs w:val="24"/>
              </w:rPr>
            </w:pPr>
          </w:p>
        </w:tc>
        <w:tc>
          <w:tcPr>
            <w:tcW w:w="2393" w:type="dxa"/>
          </w:tcPr>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121</w:t>
            </w:r>
          </w:p>
        </w:tc>
        <w:tc>
          <w:tcPr>
            <w:tcW w:w="2393" w:type="dxa"/>
          </w:tcPr>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110</w:t>
            </w:r>
          </w:p>
        </w:tc>
        <w:tc>
          <w:tcPr>
            <w:tcW w:w="2393" w:type="dxa"/>
          </w:tcPr>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121</w:t>
            </w:r>
          </w:p>
        </w:tc>
      </w:tr>
      <w:tr w:rsidR="000D460C" w:rsidRPr="001F2AAC" w:rsidTr="00AB0BD3">
        <w:tc>
          <w:tcPr>
            <w:tcW w:w="2392" w:type="dxa"/>
          </w:tcPr>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15-17</w:t>
            </w:r>
          </w:p>
          <w:p w:rsidR="000D460C" w:rsidRPr="001F2AAC" w:rsidRDefault="000D460C" w:rsidP="00AB0BD3">
            <w:pPr>
              <w:pStyle w:val="a3"/>
              <w:jc w:val="both"/>
              <w:outlineLvl w:val="0"/>
              <w:rPr>
                <w:rFonts w:ascii="Times New Roman" w:hAnsi="Times New Roman"/>
                <w:bCs/>
                <w:color w:val="000000"/>
                <w:sz w:val="24"/>
                <w:szCs w:val="24"/>
              </w:rPr>
            </w:pPr>
          </w:p>
        </w:tc>
        <w:tc>
          <w:tcPr>
            <w:tcW w:w="2393" w:type="dxa"/>
          </w:tcPr>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59</w:t>
            </w:r>
          </w:p>
        </w:tc>
        <w:tc>
          <w:tcPr>
            <w:tcW w:w="2393" w:type="dxa"/>
          </w:tcPr>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48</w:t>
            </w:r>
          </w:p>
        </w:tc>
        <w:tc>
          <w:tcPr>
            <w:tcW w:w="2393" w:type="dxa"/>
          </w:tcPr>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41</w:t>
            </w:r>
          </w:p>
        </w:tc>
      </w:tr>
      <w:tr w:rsidR="000D460C" w:rsidRPr="001F2AAC" w:rsidTr="00AB0BD3">
        <w:tc>
          <w:tcPr>
            <w:tcW w:w="2392" w:type="dxa"/>
          </w:tcPr>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18 лет и старше</w:t>
            </w:r>
          </w:p>
          <w:p w:rsidR="000D460C" w:rsidRPr="001F2AAC" w:rsidRDefault="000D460C" w:rsidP="00AB0BD3">
            <w:pPr>
              <w:pStyle w:val="a3"/>
              <w:jc w:val="both"/>
              <w:outlineLvl w:val="0"/>
              <w:rPr>
                <w:rFonts w:ascii="Times New Roman" w:hAnsi="Times New Roman"/>
                <w:bCs/>
                <w:color w:val="000000"/>
                <w:sz w:val="24"/>
                <w:szCs w:val="24"/>
              </w:rPr>
            </w:pPr>
          </w:p>
        </w:tc>
        <w:tc>
          <w:tcPr>
            <w:tcW w:w="2393" w:type="dxa"/>
          </w:tcPr>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26</w:t>
            </w:r>
          </w:p>
        </w:tc>
        <w:tc>
          <w:tcPr>
            <w:tcW w:w="2393" w:type="dxa"/>
          </w:tcPr>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11</w:t>
            </w:r>
          </w:p>
        </w:tc>
        <w:tc>
          <w:tcPr>
            <w:tcW w:w="2393" w:type="dxa"/>
          </w:tcPr>
          <w:p w:rsidR="000D460C" w:rsidRPr="001F2AAC" w:rsidRDefault="000D460C" w:rsidP="00AB0BD3">
            <w:pPr>
              <w:pStyle w:val="a3"/>
              <w:jc w:val="both"/>
              <w:outlineLvl w:val="0"/>
              <w:rPr>
                <w:rFonts w:ascii="Times New Roman" w:hAnsi="Times New Roman"/>
                <w:bCs/>
                <w:color w:val="000000"/>
                <w:sz w:val="24"/>
                <w:szCs w:val="24"/>
              </w:rPr>
            </w:pPr>
            <w:r w:rsidRPr="001F2AAC">
              <w:rPr>
                <w:rFonts w:ascii="Times New Roman" w:hAnsi="Times New Roman"/>
                <w:bCs/>
                <w:color w:val="000000"/>
                <w:sz w:val="24"/>
                <w:szCs w:val="24"/>
              </w:rPr>
              <w:t>20</w:t>
            </w:r>
          </w:p>
        </w:tc>
      </w:tr>
      <w:tr w:rsidR="000D460C" w:rsidRPr="001F2AAC" w:rsidTr="00AB0BD3">
        <w:tc>
          <w:tcPr>
            <w:tcW w:w="2392" w:type="dxa"/>
          </w:tcPr>
          <w:p w:rsidR="000D460C" w:rsidRPr="00C310B8" w:rsidRDefault="000D460C" w:rsidP="00AB0BD3">
            <w:pPr>
              <w:pStyle w:val="a3"/>
              <w:jc w:val="both"/>
              <w:outlineLvl w:val="0"/>
              <w:rPr>
                <w:rFonts w:ascii="Times New Roman" w:hAnsi="Times New Roman"/>
                <w:b/>
                <w:bCs/>
                <w:color w:val="000000"/>
                <w:sz w:val="24"/>
                <w:szCs w:val="24"/>
              </w:rPr>
            </w:pPr>
            <w:r w:rsidRPr="00C310B8">
              <w:rPr>
                <w:rFonts w:ascii="Times New Roman" w:hAnsi="Times New Roman"/>
                <w:b/>
                <w:bCs/>
                <w:color w:val="000000"/>
                <w:sz w:val="24"/>
                <w:szCs w:val="24"/>
              </w:rPr>
              <w:t>ИТОГО</w:t>
            </w:r>
          </w:p>
        </w:tc>
        <w:tc>
          <w:tcPr>
            <w:tcW w:w="2393" w:type="dxa"/>
          </w:tcPr>
          <w:p w:rsidR="000D460C" w:rsidRPr="00C310B8" w:rsidRDefault="000D460C" w:rsidP="00AB0BD3">
            <w:pPr>
              <w:pStyle w:val="a3"/>
              <w:jc w:val="both"/>
              <w:outlineLvl w:val="0"/>
              <w:rPr>
                <w:rFonts w:ascii="Times New Roman" w:hAnsi="Times New Roman"/>
                <w:b/>
                <w:bCs/>
                <w:color w:val="000000"/>
                <w:sz w:val="24"/>
                <w:szCs w:val="24"/>
              </w:rPr>
            </w:pPr>
            <w:r w:rsidRPr="00C310B8">
              <w:rPr>
                <w:rFonts w:ascii="Times New Roman" w:hAnsi="Times New Roman"/>
                <w:b/>
                <w:bCs/>
                <w:color w:val="000000"/>
                <w:sz w:val="24"/>
                <w:szCs w:val="24"/>
              </w:rPr>
              <w:t>276</w:t>
            </w:r>
          </w:p>
        </w:tc>
        <w:tc>
          <w:tcPr>
            <w:tcW w:w="2393" w:type="dxa"/>
          </w:tcPr>
          <w:p w:rsidR="000D460C" w:rsidRPr="00C310B8" w:rsidRDefault="000D460C" w:rsidP="00AB0BD3">
            <w:pPr>
              <w:pStyle w:val="a3"/>
              <w:jc w:val="both"/>
              <w:outlineLvl w:val="0"/>
              <w:rPr>
                <w:rFonts w:ascii="Times New Roman" w:hAnsi="Times New Roman"/>
                <w:b/>
                <w:bCs/>
                <w:color w:val="000000"/>
                <w:sz w:val="24"/>
                <w:szCs w:val="24"/>
              </w:rPr>
            </w:pPr>
            <w:r w:rsidRPr="00C310B8">
              <w:rPr>
                <w:rFonts w:ascii="Times New Roman" w:hAnsi="Times New Roman"/>
                <w:b/>
                <w:bCs/>
                <w:color w:val="000000"/>
                <w:sz w:val="24"/>
                <w:szCs w:val="24"/>
              </w:rPr>
              <w:t>237</w:t>
            </w:r>
          </w:p>
        </w:tc>
        <w:tc>
          <w:tcPr>
            <w:tcW w:w="2393" w:type="dxa"/>
          </w:tcPr>
          <w:p w:rsidR="000D460C" w:rsidRPr="00C310B8" w:rsidRDefault="000D460C" w:rsidP="00AB0BD3">
            <w:pPr>
              <w:pStyle w:val="a3"/>
              <w:jc w:val="both"/>
              <w:outlineLvl w:val="0"/>
              <w:rPr>
                <w:rFonts w:ascii="Times New Roman" w:hAnsi="Times New Roman"/>
                <w:b/>
                <w:bCs/>
                <w:color w:val="000000"/>
                <w:sz w:val="24"/>
                <w:szCs w:val="24"/>
              </w:rPr>
            </w:pPr>
            <w:r w:rsidRPr="00C310B8">
              <w:rPr>
                <w:rFonts w:ascii="Times New Roman" w:hAnsi="Times New Roman"/>
                <w:b/>
                <w:bCs/>
                <w:color w:val="000000"/>
                <w:sz w:val="24"/>
                <w:szCs w:val="24"/>
              </w:rPr>
              <w:t>263</w:t>
            </w:r>
          </w:p>
        </w:tc>
      </w:tr>
    </w:tbl>
    <w:p w:rsidR="000D460C" w:rsidRPr="001F2AAC" w:rsidRDefault="000D460C" w:rsidP="000D460C">
      <w:pPr>
        <w:pStyle w:val="a3"/>
        <w:numPr>
          <w:ilvl w:val="0"/>
          <w:numId w:val="38"/>
        </w:numPr>
        <w:jc w:val="both"/>
        <w:outlineLvl w:val="0"/>
        <w:rPr>
          <w:rFonts w:ascii="Times New Roman" w:hAnsi="Times New Roman"/>
          <w:b/>
          <w:color w:val="000000"/>
          <w:sz w:val="24"/>
          <w:szCs w:val="24"/>
        </w:rPr>
      </w:pPr>
      <w:r w:rsidRPr="001F2AAC">
        <w:rPr>
          <w:rFonts w:ascii="Times New Roman" w:hAnsi="Times New Roman"/>
          <w:b/>
          <w:color w:val="000000"/>
          <w:sz w:val="24"/>
          <w:szCs w:val="24"/>
        </w:rPr>
        <w:lastRenderedPageBreak/>
        <w:t>Социальный состав</w:t>
      </w:r>
    </w:p>
    <w:p w:rsidR="000D460C" w:rsidRPr="001F2AAC" w:rsidRDefault="000D460C" w:rsidP="000D460C">
      <w:pPr>
        <w:pStyle w:val="a3"/>
        <w:ind w:firstLine="709"/>
        <w:jc w:val="both"/>
        <w:outlineLvl w:val="0"/>
        <w:rPr>
          <w:rFonts w:ascii="Times New Roman" w:hAnsi="Times New Roman"/>
          <w:b/>
          <w:color w:val="000000"/>
          <w:sz w:val="24"/>
          <w:szCs w:val="24"/>
        </w:rPr>
      </w:pPr>
    </w:p>
    <w:tbl>
      <w:tblPr>
        <w:tblStyle w:val="a7"/>
        <w:tblW w:w="0" w:type="auto"/>
        <w:tblLook w:val="04A0"/>
      </w:tblPr>
      <w:tblGrid>
        <w:gridCol w:w="1526"/>
        <w:gridCol w:w="2126"/>
        <w:gridCol w:w="3119"/>
        <w:gridCol w:w="2800"/>
      </w:tblGrid>
      <w:tr w:rsidR="000D460C" w:rsidTr="00AB0BD3">
        <w:tc>
          <w:tcPr>
            <w:tcW w:w="1526" w:type="dxa"/>
          </w:tcPr>
          <w:p w:rsidR="000D460C" w:rsidRPr="00A97DDB" w:rsidRDefault="000D460C" w:rsidP="00AB0BD3">
            <w:pPr>
              <w:pStyle w:val="a3"/>
              <w:jc w:val="both"/>
              <w:outlineLvl w:val="0"/>
              <w:rPr>
                <w:rFonts w:ascii="Times New Roman" w:hAnsi="Times New Roman"/>
                <w:bCs/>
                <w:color w:val="000000"/>
                <w:sz w:val="24"/>
                <w:szCs w:val="24"/>
              </w:rPr>
            </w:pPr>
            <w:r>
              <w:rPr>
                <w:rFonts w:ascii="Times New Roman" w:hAnsi="Times New Roman"/>
                <w:bCs/>
                <w:color w:val="000000"/>
                <w:sz w:val="24"/>
                <w:szCs w:val="24"/>
              </w:rPr>
              <w:t>у</w:t>
            </w:r>
            <w:r w:rsidRPr="00A97DDB">
              <w:rPr>
                <w:rFonts w:ascii="Times New Roman" w:hAnsi="Times New Roman"/>
                <w:bCs/>
                <w:color w:val="000000"/>
                <w:sz w:val="24"/>
                <w:szCs w:val="24"/>
              </w:rPr>
              <w:t>чебный год</w:t>
            </w:r>
          </w:p>
        </w:tc>
        <w:tc>
          <w:tcPr>
            <w:tcW w:w="2126" w:type="dxa"/>
          </w:tcPr>
          <w:p w:rsidR="000D460C" w:rsidRPr="00A97DDB" w:rsidRDefault="000D460C" w:rsidP="00AB0BD3">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многодетные семьи</w:t>
            </w:r>
          </w:p>
          <w:p w:rsidR="000D460C" w:rsidRPr="00A97DDB" w:rsidRDefault="000D460C" w:rsidP="00AB0BD3">
            <w:pPr>
              <w:pStyle w:val="a3"/>
              <w:jc w:val="both"/>
              <w:outlineLvl w:val="0"/>
              <w:rPr>
                <w:rFonts w:ascii="Times New Roman" w:hAnsi="Times New Roman"/>
                <w:bCs/>
                <w:color w:val="000000"/>
                <w:sz w:val="24"/>
                <w:szCs w:val="24"/>
              </w:rPr>
            </w:pPr>
          </w:p>
        </w:tc>
        <w:tc>
          <w:tcPr>
            <w:tcW w:w="3119" w:type="dxa"/>
          </w:tcPr>
          <w:p w:rsidR="000D460C" w:rsidRPr="00A97DDB" w:rsidRDefault="000D460C" w:rsidP="00AB0BD3">
            <w:pPr>
              <w:pStyle w:val="a3"/>
              <w:outlineLvl w:val="0"/>
              <w:rPr>
                <w:rFonts w:ascii="Times New Roman" w:hAnsi="Times New Roman"/>
                <w:bCs/>
                <w:color w:val="000000"/>
                <w:sz w:val="24"/>
                <w:szCs w:val="24"/>
              </w:rPr>
            </w:pPr>
            <w:r>
              <w:rPr>
                <w:rFonts w:ascii="Times New Roman" w:hAnsi="Times New Roman"/>
                <w:bCs/>
                <w:color w:val="000000"/>
                <w:sz w:val="24"/>
                <w:szCs w:val="24"/>
              </w:rPr>
              <w:t>дети-сироты и дети, оставшиеся без попечения родителей</w:t>
            </w:r>
          </w:p>
        </w:tc>
        <w:tc>
          <w:tcPr>
            <w:tcW w:w="2800" w:type="dxa"/>
          </w:tcPr>
          <w:p w:rsidR="000D460C" w:rsidRPr="00A97DDB" w:rsidRDefault="000D460C" w:rsidP="00AB0BD3">
            <w:pPr>
              <w:pStyle w:val="a3"/>
              <w:outlineLvl w:val="0"/>
              <w:rPr>
                <w:rFonts w:ascii="Times New Roman" w:hAnsi="Times New Roman"/>
                <w:bCs/>
                <w:color w:val="000000"/>
                <w:sz w:val="24"/>
                <w:szCs w:val="24"/>
              </w:rPr>
            </w:pPr>
            <w:r>
              <w:rPr>
                <w:rFonts w:ascii="Times New Roman" w:hAnsi="Times New Roman"/>
                <w:bCs/>
                <w:color w:val="000000"/>
                <w:sz w:val="24"/>
                <w:szCs w:val="24"/>
              </w:rPr>
              <w:t>дети - инвалиды</w:t>
            </w:r>
          </w:p>
        </w:tc>
      </w:tr>
      <w:tr w:rsidR="000D460C" w:rsidTr="00AB0BD3">
        <w:tc>
          <w:tcPr>
            <w:tcW w:w="1526" w:type="dxa"/>
          </w:tcPr>
          <w:p w:rsidR="000D460C" w:rsidRDefault="000D460C" w:rsidP="00AB0BD3">
            <w:pPr>
              <w:pStyle w:val="a3"/>
              <w:jc w:val="both"/>
              <w:outlineLvl w:val="0"/>
              <w:rPr>
                <w:rFonts w:ascii="Times New Roman" w:hAnsi="Times New Roman"/>
                <w:bCs/>
                <w:color w:val="000000"/>
                <w:sz w:val="24"/>
                <w:szCs w:val="24"/>
              </w:rPr>
            </w:pPr>
            <w:r w:rsidRPr="00220945">
              <w:rPr>
                <w:rFonts w:ascii="Times New Roman" w:hAnsi="Times New Roman"/>
                <w:bCs/>
                <w:color w:val="000000"/>
                <w:sz w:val="24"/>
                <w:szCs w:val="24"/>
              </w:rPr>
              <w:t>2015-2016</w:t>
            </w:r>
          </w:p>
          <w:p w:rsidR="000D460C" w:rsidRPr="00220945" w:rsidRDefault="000D460C" w:rsidP="00AB0BD3">
            <w:pPr>
              <w:pStyle w:val="a3"/>
              <w:jc w:val="both"/>
              <w:outlineLvl w:val="0"/>
              <w:rPr>
                <w:rFonts w:ascii="Times New Roman" w:hAnsi="Times New Roman"/>
                <w:bCs/>
                <w:color w:val="000000"/>
                <w:sz w:val="24"/>
                <w:szCs w:val="24"/>
              </w:rPr>
            </w:pPr>
          </w:p>
        </w:tc>
        <w:tc>
          <w:tcPr>
            <w:tcW w:w="2126" w:type="dxa"/>
          </w:tcPr>
          <w:p w:rsidR="000D460C" w:rsidRPr="00220945" w:rsidRDefault="000D460C" w:rsidP="00AB0BD3">
            <w:pPr>
              <w:pStyle w:val="a3"/>
              <w:jc w:val="both"/>
              <w:outlineLvl w:val="0"/>
              <w:rPr>
                <w:rFonts w:ascii="Times New Roman" w:hAnsi="Times New Roman"/>
                <w:bCs/>
                <w:color w:val="000000"/>
                <w:sz w:val="24"/>
                <w:szCs w:val="24"/>
              </w:rPr>
            </w:pPr>
            <w:r>
              <w:rPr>
                <w:rFonts w:ascii="Times New Roman" w:hAnsi="Times New Roman"/>
                <w:bCs/>
                <w:color w:val="000000"/>
                <w:sz w:val="24"/>
                <w:szCs w:val="24"/>
              </w:rPr>
              <w:t>8</w:t>
            </w:r>
          </w:p>
        </w:tc>
        <w:tc>
          <w:tcPr>
            <w:tcW w:w="3119" w:type="dxa"/>
          </w:tcPr>
          <w:p w:rsidR="000D460C" w:rsidRPr="00220945" w:rsidRDefault="000D460C" w:rsidP="00AB0BD3">
            <w:pPr>
              <w:pStyle w:val="a3"/>
              <w:jc w:val="both"/>
              <w:outlineLvl w:val="0"/>
              <w:rPr>
                <w:rFonts w:ascii="Times New Roman" w:hAnsi="Times New Roman"/>
                <w:bCs/>
                <w:color w:val="000000"/>
                <w:sz w:val="24"/>
                <w:szCs w:val="24"/>
              </w:rPr>
            </w:pPr>
            <w:r>
              <w:rPr>
                <w:rFonts w:ascii="Times New Roman" w:hAnsi="Times New Roman"/>
                <w:bCs/>
                <w:color w:val="000000"/>
                <w:sz w:val="24"/>
                <w:szCs w:val="24"/>
              </w:rPr>
              <w:t>2</w:t>
            </w:r>
          </w:p>
        </w:tc>
        <w:tc>
          <w:tcPr>
            <w:tcW w:w="2800" w:type="dxa"/>
          </w:tcPr>
          <w:p w:rsidR="000D460C" w:rsidRPr="00220945" w:rsidRDefault="000D460C" w:rsidP="00AB0BD3">
            <w:pPr>
              <w:pStyle w:val="a3"/>
              <w:jc w:val="both"/>
              <w:outlineLvl w:val="0"/>
              <w:rPr>
                <w:rFonts w:ascii="Times New Roman" w:hAnsi="Times New Roman"/>
                <w:bCs/>
                <w:color w:val="000000"/>
                <w:sz w:val="24"/>
                <w:szCs w:val="24"/>
              </w:rPr>
            </w:pPr>
            <w:r>
              <w:rPr>
                <w:rFonts w:ascii="Times New Roman" w:hAnsi="Times New Roman"/>
                <w:bCs/>
                <w:color w:val="000000"/>
                <w:sz w:val="24"/>
                <w:szCs w:val="24"/>
              </w:rPr>
              <w:t>2</w:t>
            </w:r>
          </w:p>
        </w:tc>
      </w:tr>
      <w:tr w:rsidR="000D460C" w:rsidTr="00AB0BD3">
        <w:tc>
          <w:tcPr>
            <w:tcW w:w="1526" w:type="dxa"/>
          </w:tcPr>
          <w:p w:rsidR="000D460C" w:rsidRDefault="000D460C" w:rsidP="00AB0BD3">
            <w:pPr>
              <w:pStyle w:val="a3"/>
              <w:jc w:val="both"/>
              <w:outlineLvl w:val="0"/>
              <w:rPr>
                <w:rFonts w:ascii="Times New Roman" w:hAnsi="Times New Roman"/>
                <w:bCs/>
                <w:color w:val="000000"/>
                <w:sz w:val="24"/>
                <w:szCs w:val="24"/>
              </w:rPr>
            </w:pPr>
            <w:r w:rsidRPr="00220945">
              <w:rPr>
                <w:rFonts w:ascii="Times New Roman" w:hAnsi="Times New Roman"/>
                <w:bCs/>
                <w:color w:val="000000"/>
                <w:sz w:val="24"/>
                <w:szCs w:val="24"/>
              </w:rPr>
              <w:t>2016-2017</w:t>
            </w:r>
          </w:p>
          <w:p w:rsidR="000D460C" w:rsidRPr="00220945" w:rsidRDefault="000D460C" w:rsidP="00AB0BD3">
            <w:pPr>
              <w:pStyle w:val="a3"/>
              <w:jc w:val="both"/>
              <w:outlineLvl w:val="0"/>
              <w:rPr>
                <w:rFonts w:ascii="Times New Roman" w:hAnsi="Times New Roman"/>
                <w:bCs/>
                <w:color w:val="000000"/>
                <w:sz w:val="24"/>
                <w:szCs w:val="24"/>
              </w:rPr>
            </w:pPr>
          </w:p>
        </w:tc>
        <w:tc>
          <w:tcPr>
            <w:tcW w:w="2126" w:type="dxa"/>
          </w:tcPr>
          <w:p w:rsidR="000D460C" w:rsidRPr="00220945" w:rsidRDefault="000D460C" w:rsidP="00AB0BD3">
            <w:pPr>
              <w:pStyle w:val="a3"/>
              <w:jc w:val="both"/>
              <w:outlineLvl w:val="0"/>
              <w:rPr>
                <w:rFonts w:ascii="Times New Roman" w:hAnsi="Times New Roman"/>
                <w:bCs/>
                <w:color w:val="000000"/>
                <w:sz w:val="24"/>
                <w:szCs w:val="24"/>
              </w:rPr>
            </w:pPr>
            <w:r>
              <w:rPr>
                <w:rFonts w:ascii="Times New Roman" w:hAnsi="Times New Roman"/>
                <w:bCs/>
                <w:color w:val="000000"/>
                <w:sz w:val="24"/>
                <w:szCs w:val="24"/>
              </w:rPr>
              <w:t>11</w:t>
            </w:r>
          </w:p>
        </w:tc>
        <w:tc>
          <w:tcPr>
            <w:tcW w:w="3119" w:type="dxa"/>
          </w:tcPr>
          <w:p w:rsidR="000D460C" w:rsidRPr="00220945" w:rsidRDefault="000D460C" w:rsidP="00AB0BD3">
            <w:pPr>
              <w:pStyle w:val="a3"/>
              <w:jc w:val="both"/>
              <w:outlineLvl w:val="0"/>
              <w:rPr>
                <w:rFonts w:ascii="Times New Roman" w:hAnsi="Times New Roman"/>
                <w:bCs/>
                <w:color w:val="000000"/>
                <w:sz w:val="24"/>
                <w:szCs w:val="24"/>
              </w:rPr>
            </w:pPr>
            <w:r>
              <w:rPr>
                <w:rFonts w:ascii="Times New Roman" w:hAnsi="Times New Roman"/>
                <w:bCs/>
                <w:color w:val="000000"/>
                <w:sz w:val="24"/>
                <w:szCs w:val="24"/>
              </w:rPr>
              <w:t>1</w:t>
            </w:r>
          </w:p>
        </w:tc>
        <w:tc>
          <w:tcPr>
            <w:tcW w:w="2800" w:type="dxa"/>
          </w:tcPr>
          <w:p w:rsidR="000D460C" w:rsidRPr="00220945" w:rsidRDefault="000D460C" w:rsidP="00AB0BD3">
            <w:pPr>
              <w:pStyle w:val="a3"/>
              <w:jc w:val="both"/>
              <w:outlineLvl w:val="0"/>
              <w:rPr>
                <w:rFonts w:ascii="Times New Roman" w:hAnsi="Times New Roman"/>
                <w:bCs/>
                <w:color w:val="000000"/>
                <w:sz w:val="24"/>
                <w:szCs w:val="24"/>
              </w:rPr>
            </w:pPr>
            <w:r>
              <w:rPr>
                <w:rFonts w:ascii="Times New Roman" w:hAnsi="Times New Roman"/>
                <w:bCs/>
                <w:color w:val="000000"/>
                <w:sz w:val="24"/>
                <w:szCs w:val="24"/>
              </w:rPr>
              <w:t>-</w:t>
            </w:r>
          </w:p>
        </w:tc>
      </w:tr>
      <w:tr w:rsidR="000D460C" w:rsidTr="00AB0BD3">
        <w:tc>
          <w:tcPr>
            <w:tcW w:w="1526" w:type="dxa"/>
          </w:tcPr>
          <w:p w:rsidR="000D460C" w:rsidRDefault="000D460C" w:rsidP="00AB0BD3">
            <w:pPr>
              <w:pStyle w:val="a3"/>
              <w:jc w:val="both"/>
              <w:outlineLvl w:val="0"/>
              <w:rPr>
                <w:rFonts w:ascii="Times New Roman" w:hAnsi="Times New Roman"/>
                <w:bCs/>
                <w:color w:val="000000"/>
                <w:sz w:val="24"/>
                <w:szCs w:val="24"/>
              </w:rPr>
            </w:pPr>
            <w:r w:rsidRPr="00220945">
              <w:rPr>
                <w:rFonts w:ascii="Times New Roman" w:hAnsi="Times New Roman"/>
                <w:bCs/>
                <w:color w:val="000000"/>
                <w:sz w:val="24"/>
                <w:szCs w:val="24"/>
              </w:rPr>
              <w:t>2017-2018</w:t>
            </w:r>
          </w:p>
          <w:p w:rsidR="000D460C" w:rsidRPr="00220945" w:rsidRDefault="000D460C" w:rsidP="00AB0BD3">
            <w:pPr>
              <w:pStyle w:val="a3"/>
              <w:jc w:val="both"/>
              <w:outlineLvl w:val="0"/>
              <w:rPr>
                <w:rFonts w:ascii="Times New Roman" w:hAnsi="Times New Roman"/>
                <w:bCs/>
                <w:color w:val="000000"/>
                <w:sz w:val="24"/>
                <w:szCs w:val="24"/>
              </w:rPr>
            </w:pPr>
          </w:p>
        </w:tc>
        <w:tc>
          <w:tcPr>
            <w:tcW w:w="2126" w:type="dxa"/>
          </w:tcPr>
          <w:p w:rsidR="000D460C" w:rsidRPr="00220945" w:rsidRDefault="000D460C" w:rsidP="00AB0BD3">
            <w:pPr>
              <w:pStyle w:val="a3"/>
              <w:jc w:val="both"/>
              <w:outlineLvl w:val="0"/>
              <w:rPr>
                <w:rFonts w:ascii="Times New Roman" w:hAnsi="Times New Roman"/>
                <w:bCs/>
                <w:color w:val="000000"/>
                <w:sz w:val="24"/>
                <w:szCs w:val="24"/>
              </w:rPr>
            </w:pPr>
            <w:r>
              <w:rPr>
                <w:rFonts w:ascii="Times New Roman" w:hAnsi="Times New Roman"/>
                <w:bCs/>
                <w:color w:val="000000"/>
                <w:sz w:val="24"/>
                <w:szCs w:val="24"/>
              </w:rPr>
              <w:t>13</w:t>
            </w:r>
          </w:p>
        </w:tc>
        <w:tc>
          <w:tcPr>
            <w:tcW w:w="3119" w:type="dxa"/>
          </w:tcPr>
          <w:p w:rsidR="000D460C" w:rsidRPr="00220945" w:rsidRDefault="000D460C" w:rsidP="00AB0BD3">
            <w:pPr>
              <w:pStyle w:val="a3"/>
              <w:jc w:val="both"/>
              <w:outlineLvl w:val="0"/>
              <w:rPr>
                <w:rFonts w:ascii="Times New Roman" w:hAnsi="Times New Roman"/>
                <w:bCs/>
                <w:color w:val="000000"/>
                <w:sz w:val="24"/>
                <w:szCs w:val="24"/>
              </w:rPr>
            </w:pPr>
            <w:r>
              <w:rPr>
                <w:rFonts w:ascii="Times New Roman" w:hAnsi="Times New Roman"/>
                <w:bCs/>
                <w:color w:val="000000"/>
                <w:sz w:val="24"/>
                <w:szCs w:val="24"/>
              </w:rPr>
              <w:t>-</w:t>
            </w:r>
          </w:p>
        </w:tc>
        <w:tc>
          <w:tcPr>
            <w:tcW w:w="2800" w:type="dxa"/>
          </w:tcPr>
          <w:p w:rsidR="000D460C" w:rsidRPr="00220945" w:rsidRDefault="000D460C" w:rsidP="00AB0BD3">
            <w:pPr>
              <w:pStyle w:val="a3"/>
              <w:jc w:val="both"/>
              <w:outlineLvl w:val="0"/>
              <w:rPr>
                <w:rFonts w:ascii="Times New Roman" w:hAnsi="Times New Roman"/>
                <w:bCs/>
                <w:color w:val="000000"/>
                <w:sz w:val="24"/>
                <w:szCs w:val="24"/>
              </w:rPr>
            </w:pPr>
            <w:r>
              <w:rPr>
                <w:rFonts w:ascii="Times New Roman" w:hAnsi="Times New Roman"/>
                <w:bCs/>
                <w:color w:val="000000"/>
                <w:sz w:val="24"/>
                <w:szCs w:val="24"/>
              </w:rPr>
              <w:t>4</w:t>
            </w:r>
          </w:p>
        </w:tc>
      </w:tr>
    </w:tbl>
    <w:p w:rsidR="000D460C" w:rsidRDefault="000D460C" w:rsidP="000D460C">
      <w:pPr>
        <w:pStyle w:val="a3"/>
        <w:ind w:firstLine="709"/>
        <w:jc w:val="both"/>
        <w:outlineLvl w:val="0"/>
        <w:rPr>
          <w:b/>
          <w:bCs/>
          <w:color w:val="000000"/>
          <w:sz w:val="28"/>
          <w:szCs w:val="28"/>
        </w:rPr>
      </w:pPr>
    </w:p>
    <w:p w:rsidR="000D460C" w:rsidRPr="006C2ED8" w:rsidRDefault="000D460C" w:rsidP="00AA380A">
      <w:pPr>
        <w:pStyle w:val="a3"/>
        <w:spacing w:line="276" w:lineRule="auto"/>
        <w:ind w:firstLine="708"/>
        <w:jc w:val="both"/>
        <w:rPr>
          <w:rFonts w:ascii="Times New Roman" w:hAnsi="Times New Roman"/>
          <w:sz w:val="24"/>
          <w:szCs w:val="24"/>
        </w:rPr>
      </w:pPr>
      <w:r w:rsidRPr="006C2ED8">
        <w:rPr>
          <w:rFonts w:ascii="Times New Roman" w:hAnsi="Times New Roman"/>
          <w:sz w:val="24"/>
          <w:szCs w:val="24"/>
        </w:rPr>
        <w:t>По итогам работы приемной комиссии в августе 2017 года на 2017-2018 учебный год  на 01.09.2017  были сформированы 27 учебных групп.  На 1 октября 2017 года в рамках соглашения о сотрудничестве с МБОУ «СОШ № 1 им. С.Т. Шацкого» были сформированы 4 группы. Итого 31 учебная группа.</w:t>
      </w:r>
    </w:p>
    <w:p w:rsidR="000D460C" w:rsidRPr="006C2ED8" w:rsidRDefault="000D460C" w:rsidP="00002DE0">
      <w:pPr>
        <w:pStyle w:val="a3"/>
        <w:spacing w:line="276" w:lineRule="auto"/>
        <w:rPr>
          <w:rFonts w:ascii="Times New Roman" w:hAnsi="Times New Roman"/>
          <w:sz w:val="24"/>
          <w:szCs w:val="24"/>
        </w:rPr>
      </w:pPr>
      <w:r w:rsidRPr="006C2ED8">
        <w:rPr>
          <w:rFonts w:ascii="Times New Roman" w:hAnsi="Times New Roman"/>
          <w:sz w:val="24"/>
          <w:szCs w:val="24"/>
        </w:rPr>
        <w:t>Краткая характеристика учебных групп:</w:t>
      </w:r>
    </w:p>
    <w:p w:rsidR="000D460C" w:rsidRPr="006C2ED8" w:rsidRDefault="000D460C" w:rsidP="00002DE0">
      <w:pPr>
        <w:pStyle w:val="a3"/>
        <w:spacing w:line="276" w:lineRule="auto"/>
        <w:rPr>
          <w:rFonts w:ascii="Times New Roman" w:hAnsi="Times New Roman"/>
          <w:b/>
          <w:sz w:val="24"/>
          <w:szCs w:val="24"/>
        </w:rPr>
      </w:pPr>
      <w:r w:rsidRPr="00002DE0">
        <w:rPr>
          <w:rFonts w:ascii="Times New Roman" w:hAnsi="Times New Roman"/>
          <w:sz w:val="24"/>
          <w:szCs w:val="24"/>
        </w:rPr>
        <w:t>Иностранный язык</w:t>
      </w:r>
      <w:r w:rsidRPr="006C2ED8">
        <w:rPr>
          <w:rFonts w:ascii="Times New Roman" w:hAnsi="Times New Roman"/>
          <w:b/>
          <w:sz w:val="24"/>
          <w:szCs w:val="24"/>
        </w:rPr>
        <w:t xml:space="preserve"> - английский</w:t>
      </w:r>
      <w:r w:rsidRPr="006C2ED8">
        <w:rPr>
          <w:rFonts w:ascii="Times New Roman" w:hAnsi="Times New Roman"/>
          <w:sz w:val="24"/>
          <w:szCs w:val="24"/>
        </w:rPr>
        <w:t xml:space="preserve"> </w:t>
      </w:r>
    </w:p>
    <w:p w:rsidR="000D460C" w:rsidRPr="006C2ED8" w:rsidRDefault="000D460C" w:rsidP="00002DE0">
      <w:pPr>
        <w:tabs>
          <w:tab w:val="left" w:pos="3600"/>
          <w:tab w:val="left" w:pos="8340"/>
        </w:tabs>
        <w:rPr>
          <w:rFonts w:ascii="Times New Roman" w:hAnsi="Times New Roman"/>
          <w:b/>
          <w:sz w:val="24"/>
          <w:szCs w:val="24"/>
          <w:u w:val="single"/>
        </w:rPr>
      </w:pPr>
      <w:r w:rsidRPr="006C2ED8">
        <w:rPr>
          <w:rFonts w:ascii="Times New Roman" w:hAnsi="Times New Roman"/>
          <w:b/>
          <w:sz w:val="24"/>
          <w:szCs w:val="24"/>
        </w:rPr>
        <w:t>Уровень преподавания  английского языка</w:t>
      </w:r>
      <w:r>
        <w:rPr>
          <w:rFonts w:ascii="Times New Roman" w:hAnsi="Times New Roman"/>
          <w:b/>
          <w:sz w:val="24"/>
          <w:szCs w:val="24"/>
        </w:rPr>
        <w:t xml:space="preserve"> </w:t>
      </w:r>
      <w:r w:rsidRPr="006C2ED8">
        <w:rPr>
          <w:rFonts w:ascii="Times New Roman" w:hAnsi="Times New Roman"/>
          <w:sz w:val="24"/>
          <w:szCs w:val="24"/>
        </w:rPr>
        <w:t>(по Европейской системе уровней владения иностранным  языком)</w:t>
      </w:r>
      <w:r>
        <w:rPr>
          <w:rFonts w:ascii="Times New Roman" w:hAnsi="Times New Roman"/>
          <w:sz w:val="24"/>
          <w:szCs w:val="24"/>
        </w:rPr>
        <w:t>:</w:t>
      </w:r>
    </w:p>
    <w:p w:rsidR="000D460C" w:rsidRPr="006C2ED8" w:rsidRDefault="000D460C" w:rsidP="00002DE0">
      <w:pPr>
        <w:pStyle w:val="a3"/>
        <w:spacing w:line="276" w:lineRule="auto"/>
        <w:rPr>
          <w:rFonts w:ascii="Times New Roman" w:hAnsi="Times New Roman"/>
          <w:sz w:val="24"/>
          <w:szCs w:val="24"/>
        </w:rPr>
      </w:pPr>
      <w:r w:rsidRPr="006C2ED8">
        <w:rPr>
          <w:rFonts w:ascii="Times New Roman" w:hAnsi="Times New Roman"/>
          <w:sz w:val="24"/>
          <w:szCs w:val="24"/>
          <w:lang w:val="en-US"/>
        </w:rPr>
        <w:t>Beginner</w:t>
      </w:r>
      <w:r w:rsidRPr="006C2ED8">
        <w:rPr>
          <w:rFonts w:ascii="Times New Roman" w:hAnsi="Times New Roman"/>
          <w:sz w:val="24"/>
          <w:szCs w:val="24"/>
        </w:rPr>
        <w:t xml:space="preserve"> (Начальный) – 13 групп</w:t>
      </w:r>
    </w:p>
    <w:p w:rsidR="000D460C" w:rsidRPr="006C2ED8" w:rsidRDefault="000D460C" w:rsidP="00002DE0">
      <w:pPr>
        <w:pStyle w:val="a3"/>
        <w:spacing w:line="276" w:lineRule="auto"/>
        <w:rPr>
          <w:rFonts w:ascii="Times New Roman" w:hAnsi="Times New Roman"/>
          <w:sz w:val="24"/>
          <w:szCs w:val="24"/>
        </w:rPr>
      </w:pPr>
      <w:r w:rsidRPr="006C2ED8">
        <w:rPr>
          <w:rFonts w:ascii="Times New Roman" w:hAnsi="Times New Roman"/>
          <w:sz w:val="24"/>
          <w:szCs w:val="24"/>
          <w:lang w:val="en-US"/>
        </w:rPr>
        <w:t>Elementary</w:t>
      </w:r>
      <w:r w:rsidRPr="006C2ED8">
        <w:rPr>
          <w:rFonts w:ascii="Times New Roman" w:hAnsi="Times New Roman"/>
          <w:sz w:val="24"/>
          <w:szCs w:val="24"/>
        </w:rPr>
        <w:t xml:space="preserve"> (Базовый/промежуточный) – 9 групп</w:t>
      </w:r>
    </w:p>
    <w:p w:rsidR="000D460C" w:rsidRPr="006C2ED8" w:rsidRDefault="000D460C" w:rsidP="00002DE0">
      <w:pPr>
        <w:pStyle w:val="a3"/>
        <w:spacing w:line="276" w:lineRule="auto"/>
        <w:rPr>
          <w:rFonts w:ascii="Times New Roman" w:hAnsi="Times New Roman"/>
          <w:sz w:val="24"/>
          <w:szCs w:val="24"/>
        </w:rPr>
      </w:pPr>
      <w:r w:rsidRPr="006C2ED8">
        <w:rPr>
          <w:rFonts w:ascii="Times New Roman" w:hAnsi="Times New Roman"/>
          <w:sz w:val="24"/>
          <w:szCs w:val="24"/>
          <w:lang w:val="en-US"/>
        </w:rPr>
        <w:t>Pre</w:t>
      </w:r>
      <w:r w:rsidRPr="006C2ED8">
        <w:rPr>
          <w:rFonts w:ascii="Times New Roman" w:hAnsi="Times New Roman"/>
          <w:sz w:val="24"/>
          <w:szCs w:val="24"/>
        </w:rPr>
        <w:t>-</w:t>
      </w:r>
      <w:r w:rsidRPr="006C2ED8">
        <w:rPr>
          <w:rFonts w:ascii="Times New Roman" w:hAnsi="Times New Roman"/>
          <w:sz w:val="24"/>
          <w:szCs w:val="24"/>
          <w:lang w:val="en-US"/>
        </w:rPr>
        <w:t>Intermediate</w:t>
      </w:r>
      <w:r w:rsidRPr="006C2ED8">
        <w:rPr>
          <w:rFonts w:ascii="Times New Roman" w:hAnsi="Times New Roman"/>
          <w:sz w:val="24"/>
          <w:szCs w:val="24"/>
        </w:rPr>
        <w:t xml:space="preserve"> (Ниже среднего) – 3 группы</w:t>
      </w:r>
    </w:p>
    <w:p w:rsidR="000D460C" w:rsidRPr="006C2ED8" w:rsidRDefault="000D460C" w:rsidP="00002DE0">
      <w:pPr>
        <w:pStyle w:val="a3"/>
        <w:spacing w:line="276" w:lineRule="auto"/>
        <w:rPr>
          <w:rFonts w:ascii="Times New Roman" w:hAnsi="Times New Roman"/>
          <w:sz w:val="24"/>
          <w:szCs w:val="24"/>
        </w:rPr>
      </w:pPr>
      <w:r w:rsidRPr="006C2ED8">
        <w:rPr>
          <w:rFonts w:ascii="Times New Roman" w:hAnsi="Times New Roman"/>
          <w:sz w:val="24"/>
          <w:szCs w:val="24"/>
          <w:lang w:val="en-US"/>
        </w:rPr>
        <w:t>Intermediate</w:t>
      </w:r>
      <w:r w:rsidRPr="006C2ED8">
        <w:rPr>
          <w:rFonts w:ascii="Times New Roman" w:hAnsi="Times New Roman"/>
          <w:sz w:val="24"/>
          <w:szCs w:val="24"/>
        </w:rPr>
        <w:t xml:space="preserve"> (</w:t>
      </w:r>
      <w:r w:rsidRPr="006C2ED8">
        <w:rPr>
          <w:rFonts w:ascii="Times New Roman" w:hAnsi="Times New Roman"/>
          <w:sz w:val="24"/>
          <w:szCs w:val="24"/>
          <w:lang w:val="en-US"/>
        </w:rPr>
        <w:t>C</w:t>
      </w:r>
      <w:r w:rsidR="00AA380A">
        <w:rPr>
          <w:rFonts w:ascii="Times New Roman" w:hAnsi="Times New Roman"/>
          <w:sz w:val="24"/>
          <w:szCs w:val="24"/>
        </w:rPr>
        <w:t>редний) – 4 группы</w:t>
      </w:r>
    </w:p>
    <w:p w:rsidR="000D460C" w:rsidRPr="006C2ED8" w:rsidRDefault="000D460C" w:rsidP="00002DE0">
      <w:pPr>
        <w:pStyle w:val="a3"/>
        <w:spacing w:line="276" w:lineRule="auto"/>
        <w:rPr>
          <w:rFonts w:ascii="Times New Roman" w:hAnsi="Times New Roman"/>
          <w:sz w:val="24"/>
          <w:szCs w:val="24"/>
        </w:rPr>
      </w:pPr>
      <w:r w:rsidRPr="006C2ED8">
        <w:rPr>
          <w:rFonts w:ascii="Times New Roman" w:hAnsi="Times New Roman"/>
          <w:sz w:val="24"/>
          <w:szCs w:val="24"/>
          <w:lang w:val="en-US"/>
        </w:rPr>
        <w:t>Upper</w:t>
      </w:r>
      <w:r w:rsidRPr="006C2ED8">
        <w:rPr>
          <w:rFonts w:ascii="Times New Roman" w:hAnsi="Times New Roman"/>
          <w:sz w:val="24"/>
          <w:szCs w:val="24"/>
        </w:rPr>
        <w:t xml:space="preserve">- </w:t>
      </w:r>
      <w:r w:rsidRPr="006C2ED8">
        <w:rPr>
          <w:rFonts w:ascii="Times New Roman" w:hAnsi="Times New Roman"/>
          <w:sz w:val="24"/>
          <w:szCs w:val="24"/>
          <w:lang w:val="en-US"/>
        </w:rPr>
        <w:t>Intermediate</w:t>
      </w:r>
      <w:r w:rsidRPr="006C2ED8">
        <w:rPr>
          <w:rFonts w:ascii="Times New Roman" w:hAnsi="Times New Roman"/>
          <w:sz w:val="24"/>
          <w:szCs w:val="24"/>
        </w:rPr>
        <w:t xml:space="preserve"> (выше среднего) – 4 группы</w:t>
      </w:r>
    </w:p>
    <w:p w:rsidR="000D460C" w:rsidRDefault="000D460C" w:rsidP="00002DE0">
      <w:pPr>
        <w:pStyle w:val="a3"/>
        <w:spacing w:line="276" w:lineRule="auto"/>
        <w:rPr>
          <w:rFonts w:ascii="Times New Roman" w:hAnsi="Times New Roman"/>
          <w:sz w:val="24"/>
          <w:szCs w:val="24"/>
        </w:rPr>
      </w:pPr>
      <w:r w:rsidRPr="006C2ED8">
        <w:rPr>
          <w:rFonts w:ascii="Times New Roman" w:hAnsi="Times New Roman"/>
          <w:sz w:val="24"/>
          <w:szCs w:val="24"/>
          <w:lang w:val="en-US"/>
        </w:rPr>
        <w:t>Advanced</w:t>
      </w:r>
      <w:r w:rsidRPr="006C2ED8">
        <w:rPr>
          <w:rFonts w:ascii="Times New Roman" w:hAnsi="Times New Roman"/>
          <w:sz w:val="24"/>
          <w:szCs w:val="24"/>
        </w:rPr>
        <w:t xml:space="preserve"> </w:t>
      </w:r>
      <w:r w:rsidR="00071695">
        <w:rPr>
          <w:rFonts w:ascii="Times New Roman" w:hAnsi="Times New Roman"/>
          <w:sz w:val="24"/>
          <w:szCs w:val="24"/>
        </w:rPr>
        <w:t xml:space="preserve">(Продвинутый) </w:t>
      </w:r>
      <w:r w:rsidRPr="006C2ED8">
        <w:rPr>
          <w:rFonts w:ascii="Times New Roman" w:hAnsi="Times New Roman"/>
          <w:sz w:val="24"/>
          <w:szCs w:val="24"/>
        </w:rPr>
        <w:t>-1 группа</w:t>
      </w:r>
    </w:p>
    <w:p w:rsidR="000D460C" w:rsidRDefault="000D460C" w:rsidP="00002DE0">
      <w:pPr>
        <w:pStyle w:val="a3"/>
        <w:spacing w:line="276" w:lineRule="auto"/>
        <w:ind w:firstLine="708"/>
        <w:jc w:val="both"/>
        <w:rPr>
          <w:rFonts w:ascii="Times New Roman" w:hAnsi="Times New Roman"/>
          <w:sz w:val="24"/>
          <w:szCs w:val="24"/>
        </w:rPr>
      </w:pPr>
      <w:r w:rsidRPr="00B35358">
        <w:rPr>
          <w:rFonts w:ascii="Times New Roman" w:hAnsi="Times New Roman"/>
          <w:sz w:val="24"/>
          <w:szCs w:val="24"/>
        </w:rPr>
        <w:t>Организация образовательного процесса в учреждении стро</w:t>
      </w:r>
      <w:r>
        <w:rPr>
          <w:rFonts w:ascii="Times New Roman" w:hAnsi="Times New Roman"/>
          <w:sz w:val="24"/>
          <w:szCs w:val="24"/>
        </w:rPr>
        <w:t xml:space="preserve">ится на основе учебного плана, </w:t>
      </w:r>
      <w:r w:rsidR="00AA380A">
        <w:rPr>
          <w:rFonts w:ascii="Times New Roman" w:hAnsi="Times New Roman"/>
          <w:sz w:val="24"/>
          <w:szCs w:val="24"/>
        </w:rPr>
        <w:t>календарного</w:t>
      </w:r>
      <w:r w:rsidRPr="00B35358">
        <w:rPr>
          <w:rFonts w:ascii="Times New Roman" w:hAnsi="Times New Roman"/>
          <w:sz w:val="24"/>
          <w:szCs w:val="24"/>
        </w:rPr>
        <w:t xml:space="preserve"> учебного графика,</w:t>
      </w:r>
      <w:r>
        <w:rPr>
          <w:rFonts w:ascii="Times New Roman" w:hAnsi="Times New Roman"/>
          <w:sz w:val="24"/>
          <w:szCs w:val="24"/>
        </w:rPr>
        <w:t xml:space="preserve"> </w:t>
      </w:r>
      <w:r w:rsidRPr="00B35358">
        <w:rPr>
          <w:rFonts w:ascii="Times New Roman" w:hAnsi="Times New Roman"/>
          <w:sz w:val="24"/>
          <w:szCs w:val="24"/>
        </w:rPr>
        <w:t xml:space="preserve">реализуемых </w:t>
      </w:r>
      <w:r>
        <w:rPr>
          <w:rFonts w:ascii="Times New Roman" w:hAnsi="Times New Roman"/>
          <w:sz w:val="24"/>
          <w:szCs w:val="24"/>
        </w:rPr>
        <w:t xml:space="preserve">дополнительных </w:t>
      </w:r>
      <w:r w:rsidRPr="00B35358">
        <w:rPr>
          <w:rFonts w:ascii="Times New Roman" w:hAnsi="Times New Roman"/>
          <w:sz w:val="24"/>
          <w:szCs w:val="24"/>
        </w:rPr>
        <w:t>образовательных программ</w:t>
      </w:r>
      <w:r>
        <w:rPr>
          <w:rFonts w:ascii="Times New Roman" w:hAnsi="Times New Roman"/>
          <w:sz w:val="24"/>
          <w:szCs w:val="24"/>
        </w:rPr>
        <w:t xml:space="preserve"> и расписания, </w:t>
      </w:r>
      <w:r w:rsidRPr="00282539">
        <w:rPr>
          <w:rFonts w:ascii="Times New Roman" w:hAnsi="Times New Roman"/>
          <w:sz w:val="24"/>
          <w:szCs w:val="24"/>
        </w:rPr>
        <w:t xml:space="preserve"> </w:t>
      </w:r>
      <w:r>
        <w:rPr>
          <w:rFonts w:ascii="Times New Roman" w:hAnsi="Times New Roman"/>
          <w:sz w:val="24"/>
          <w:szCs w:val="24"/>
        </w:rPr>
        <w:t xml:space="preserve">разрабатываемых Школой </w:t>
      </w:r>
      <w:r w:rsidRPr="00B35358">
        <w:rPr>
          <w:rFonts w:ascii="Times New Roman" w:hAnsi="Times New Roman"/>
          <w:sz w:val="24"/>
          <w:szCs w:val="24"/>
        </w:rPr>
        <w:t>самостоятельно</w:t>
      </w:r>
      <w:r>
        <w:rPr>
          <w:rFonts w:ascii="Times New Roman" w:hAnsi="Times New Roman"/>
          <w:sz w:val="24"/>
          <w:szCs w:val="24"/>
        </w:rPr>
        <w:t xml:space="preserve">. </w:t>
      </w:r>
    </w:p>
    <w:p w:rsidR="000D460C" w:rsidRPr="009E5183" w:rsidRDefault="000D460C" w:rsidP="00002DE0">
      <w:pPr>
        <w:pStyle w:val="a3"/>
        <w:spacing w:line="276" w:lineRule="auto"/>
        <w:ind w:firstLine="708"/>
        <w:jc w:val="both"/>
        <w:rPr>
          <w:rFonts w:ascii="Times New Roman" w:hAnsi="Times New Roman"/>
          <w:color w:val="000000"/>
          <w:sz w:val="24"/>
          <w:szCs w:val="24"/>
        </w:rPr>
      </w:pPr>
      <w:r w:rsidRPr="00D97063">
        <w:rPr>
          <w:rFonts w:ascii="Times New Roman" w:hAnsi="Times New Roman"/>
          <w:color w:val="000000"/>
          <w:sz w:val="24"/>
          <w:szCs w:val="24"/>
        </w:rPr>
        <w:t>В соответствии ч. 5 ст.12 Федерального Закона № 273-ФЗ "Об образовании в Российской Федерации" Школа самостоятельно разрабатывает и утверждает</w:t>
      </w:r>
      <w:r>
        <w:rPr>
          <w:rFonts w:ascii="Times New Roman" w:hAnsi="Times New Roman"/>
          <w:color w:val="000000"/>
          <w:sz w:val="24"/>
          <w:szCs w:val="24"/>
        </w:rPr>
        <w:t xml:space="preserve"> образовательные программы. </w:t>
      </w:r>
      <w:r w:rsidRPr="00D97063">
        <w:rPr>
          <w:rFonts w:ascii="Times New Roman" w:hAnsi="Times New Roman"/>
          <w:color w:val="000000"/>
          <w:sz w:val="24"/>
          <w:szCs w:val="24"/>
        </w:rPr>
        <w:t xml:space="preserve"> Все про</w:t>
      </w:r>
      <w:r>
        <w:rPr>
          <w:rFonts w:ascii="Times New Roman" w:hAnsi="Times New Roman"/>
          <w:color w:val="000000"/>
          <w:sz w:val="24"/>
          <w:szCs w:val="24"/>
        </w:rPr>
        <w:t>граммы рассмотрены на заседании</w:t>
      </w:r>
      <w:r w:rsidRPr="00D97063">
        <w:rPr>
          <w:rFonts w:ascii="Times New Roman" w:hAnsi="Times New Roman"/>
          <w:color w:val="000000"/>
          <w:sz w:val="24"/>
          <w:szCs w:val="24"/>
        </w:rPr>
        <w:t xml:space="preserve"> педагогического совета Школы (протокол № 1 от 22.08.2017 г.) и утверждены директором. </w:t>
      </w:r>
      <w:r w:rsidRPr="00732C43">
        <w:rPr>
          <w:rFonts w:ascii="Times New Roman" w:hAnsi="Times New Roman"/>
          <w:color w:val="000000"/>
          <w:sz w:val="24"/>
          <w:szCs w:val="24"/>
        </w:rPr>
        <w:t xml:space="preserve">Программы позволяют осуществлять непрерывное образование </w:t>
      </w:r>
      <w:r w:rsidRPr="00732C43">
        <w:rPr>
          <w:rFonts w:ascii="Times New Roman" w:eastAsia="Calibri" w:hAnsi="Times New Roman"/>
          <w:sz w:val="24"/>
          <w:szCs w:val="24"/>
          <w:lang w:eastAsia="en-US"/>
        </w:rPr>
        <w:t xml:space="preserve">по иностранным языкам  для детей и взрослых  </w:t>
      </w:r>
      <w:r w:rsidRPr="00732C43">
        <w:rPr>
          <w:rFonts w:ascii="Times New Roman" w:hAnsi="Times New Roman"/>
          <w:color w:val="000000"/>
          <w:sz w:val="24"/>
          <w:szCs w:val="24"/>
        </w:rPr>
        <w:t>на протяжении нескольких лет</w:t>
      </w:r>
      <w:r>
        <w:rPr>
          <w:rFonts w:ascii="Times New Roman" w:hAnsi="Times New Roman"/>
          <w:color w:val="000000"/>
          <w:sz w:val="24"/>
          <w:szCs w:val="24"/>
        </w:rPr>
        <w:t>.</w:t>
      </w:r>
      <w:r>
        <w:rPr>
          <w:color w:val="000000"/>
          <w:sz w:val="28"/>
          <w:szCs w:val="28"/>
        </w:rPr>
        <w:t xml:space="preserve"> </w:t>
      </w:r>
      <w:r w:rsidRPr="009E5183">
        <w:rPr>
          <w:rFonts w:ascii="Times New Roman" w:hAnsi="Times New Roman"/>
          <w:color w:val="000000"/>
          <w:sz w:val="24"/>
          <w:szCs w:val="24"/>
        </w:rPr>
        <w:t xml:space="preserve">В 2017-2018 году реализовывались 5 дополнительных общеобразовательных программ.  </w:t>
      </w:r>
    </w:p>
    <w:p w:rsidR="000D460C" w:rsidRDefault="000D460C" w:rsidP="000D460C">
      <w:pPr>
        <w:pStyle w:val="a3"/>
        <w:jc w:val="both"/>
        <w:rPr>
          <w:rFonts w:ascii="Times New Roman" w:hAnsi="Times New Roman"/>
          <w:b/>
          <w:bCs/>
          <w:color w:val="000000"/>
          <w:sz w:val="24"/>
          <w:szCs w:val="24"/>
        </w:rPr>
      </w:pPr>
      <w:r w:rsidRPr="009E5183">
        <w:rPr>
          <w:rFonts w:ascii="Times New Roman" w:hAnsi="Times New Roman"/>
          <w:b/>
          <w:bCs/>
          <w:color w:val="000000"/>
          <w:sz w:val="24"/>
          <w:szCs w:val="24"/>
        </w:rPr>
        <w:t>Характеристика дополнительных общеобразовательных программ</w:t>
      </w:r>
    </w:p>
    <w:p w:rsidR="000D460C" w:rsidRDefault="000D460C" w:rsidP="000D460C">
      <w:pPr>
        <w:pStyle w:val="a3"/>
        <w:jc w:val="both"/>
        <w:rPr>
          <w:rFonts w:ascii="Times New Roman" w:hAnsi="Times New Roman"/>
          <w:b/>
          <w:bCs/>
          <w:color w:val="000000"/>
          <w:sz w:val="24"/>
          <w:szCs w:val="24"/>
        </w:rPr>
      </w:pPr>
    </w:p>
    <w:tbl>
      <w:tblPr>
        <w:tblStyle w:val="a7"/>
        <w:tblpPr w:leftFromText="180" w:rightFromText="180" w:vertAnchor="text" w:horzAnchor="margin" w:tblpXSpec="center" w:tblpY="134"/>
        <w:tblW w:w="10314" w:type="dxa"/>
        <w:tblLayout w:type="fixed"/>
        <w:tblLook w:val="04A0"/>
      </w:tblPr>
      <w:tblGrid>
        <w:gridCol w:w="706"/>
        <w:gridCol w:w="2980"/>
        <w:gridCol w:w="1560"/>
        <w:gridCol w:w="1701"/>
        <w:gridCol w:w="1559"/>
        <w:gridCol w:w="1808"/>
      </w:tblGrid>
      <w:tr w:rsidR="000D460C" w:rsidRPr="003A3CE0" w:rsidTr="00AB0BD3">
        <w:tc>
          <w:tcPr>
            <w:tcW w:w="706" w:type="dxa"/>
          </w:tcPr>
          <w:p w:rsidR="000D460C" w:rsidRPr="003A3CE0" w:rsidRDefault="000D460C" w:rsidP="00AB0BD3">
            <w:pPr>
              <w:jc w:val="center"/>
              <w:rPr>
                <w:rFonts w:ascii="Times New Roman" w:hAnsi="Times New Roman"/>
                <w:sz w:val="24"/>
                <w:szCs w:val="24"/>
              </w:rPr>
            </w:pPr>
          </w:p>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 п/п</w:t>
            </w:r>
          </w:p>
        </w:tc>
        <w:tc>
          <w:tcPr>
            <w:tcW w:w="2980" w:type="dxa"/>
          </w:tcPr>
          <w:p w:rsidR="000D460C" w:rsidRPr="003A3CE0" w:rsidRDefault="000D460C" w:rsidP="00AB0BD3">
            <w:pPr>
              <w:jc w:val="center"/>
              <w:rPr>
                <w:rFonts w:ascii="Times New Roman" w:hAnsi="Times New Roman"/>
                <w:sz w:val="24"/>
                <w:szCs w:val="24"/>
              </w:rPr>
            </w:pPr>
          </w:p>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Название дополнительной общеобразовательной общеразвивающей программы</w:t>
            </w:r>
          </w:p>
          <w:p w:rsidR="000D460C" w:rsidRPr="003A3CE0" w:rsidRDefault="000D460C" w:rsidP="00AB0BD3">
            <w:pPr>
              <w:jc w:val="center"/>
              <w:rPr>
                <w:rFonts w:ascii="Times New Roman" w:hAnsi="Times New Roman"/>
                <w:sz w:val="24"/>
                <w:szCs w:val="24"/>
              </w:rPr>
            </w:pPr>
          </w:p>
        </w:tc>
        <w:tc>
          <w:tcPr>
            <w:tcW w:w="1560" w:type="dxa"/>
          </w:tcPr>
          <w:p w:rsidR="000D460C" w:rsidRPr="003A3CE0" w:rsidRDefault="000D460C" w:rsidP="00AB0BD3">
            <w:pPr>
              <w:jc w:val="center"/>
              <w:rPr>
                <w:rFonts w:ascii="Times New Roman" w:hAnsi="Times New Roman"/>
                <w:sz w:val="24"/>
                <w:szCs w:val="24"/>
              </w:rPr>
            </w:pPr>
          </w:p>
          <w:p w:rsidR="000D460C" w:rsidRPr="003A3CE0" w:rsidRDefault="000D460C" w:rsidP="00AB0BD3">
            <w:pPr>
              <w:jc w:val="center"/>
              <w:rPr>
                <w:rFonts w:ascii="Times New Roman" w:hAnsi="Times New Roman"/>
                <w:sz w:val="24"/>
                <w:szCs w:val="24"/>
              </w:rPr>
            </w:pPr>
          </w:p>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Количество часов</w:t>
            </w:r>
          </w:p>
        </w:tc>
        <w:tc>
          <w:tcPr>
            <w:tcW w:w="1701" w:type="dxa"/>
          </w:tcPr>
          <w:p w:rsidR="000D460C" w:rsidRPr="003A3CE0" w:rsidRDefault="000D460C" w:rsidP="00AB0BD3">
            <w:pPr>
              <w:jc w:val="center"/>
              <w:rPr>
                <w:rFonts w:ascii="Times New Roman" w:hAnsi="Times New Roman"/>
                <w:sz w:val="24"/>
                <w:szCs w:val="24"/>
              </w:rPr>
            </w:pPr>
          </w:p>
          <w:p w:rsidR="000D460C" w:rsidRPr="003A3CE0" w:rsidRDefault="000D460C" w:rsidP="00AB0BD3">
            <w:pPr>
              <w:jc w:val="center"/>
              <w:rPr>
                <w:rFonts w:ascii="Times New Roman" w:hAnsi="Times New Roman"/>
                <w:sz w:val="24"/>
                <w:szCs w:val="24"/>
              </w:rPr>
            </w:pPr>
          </w:p>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Срок реализации</w:t>
            </w:r>
          </w:p>
        </w:tc>
        <w:tc>
          <w:tcPr>
            <w:tcW w:w="1559" w:type="dxa"/>
          </w:tcPr>
          <w:p w:rsidR="000D460C" w:rsidRPr="003A3CE0" w:rsidRDefault="000D460C" w:rsidP="00AB0BD3">
            <w:pPr>
              <w:jc w:val="center"/>
              <w:rPr>
                <w:rFonts w:ascii="Times New Roman" w:hAnsi="Times New Roman"/>
                <w:sz w:val="24"/>
                <w:szCs w:val="24"/>
              </w:rPr>
            </w:pPr>
          </w:p>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Количество часов на учебный год</w:t>
            </w:r>
          </w:p>
        </w:tc>
        <w:tc>
          <w:tcPr>
            <w:tcW w:w="1808" w:type="dxa"/>
          </w:tcPr>
          <w:p w:rsidR="000D460C" w:rsidRPr="003A3CE0" w:rsidRDefault="000D460C" w:rsidP="00AB0BD3">
            <w:pPr>
              <w:jc w:val="center"/>
              <w:rPr>
                <w:rFonts w:ascii="Times New Roman" w:hAnsi="Times New Roman"/>
                <w:sz w:val="24"/>
                <w:szCs w:val="24"/>
              </w:rPr>
            </w:pPr>
          </w:p>
          <w:p w:rsidR="000D460C" w:rsidRPr="003A3CE0" w:rsidRDefault="000D460C" w:rsidP="00AB0BD3">
            <w:pPr>
              <w:jc w:val="center"/>
              <w:rPr>
                <w:rFonts w:ascii="Times New Roman" w:hAnsi="Times New Roman"/>
                <w:sz w:val="24"/>
                <w:szCs w:val="24"/>
              </w:rPr>
            </w:pPr>
          </w:p>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Возраст обучающихся</w:t>
            </w:r>
          </w:p>
        </w:tc>
      </w:tr>
      <w:tr w:rsidR="000D460C" w:rsidRPr="003A3CE0" w:rsidTr="00AB0BD3">
        <w:tc>
          <w:tcPr>
            <w:tcW w:w="706" w:type="dxa"/>
          </w:tcPr>
          <w:p w:rsidR="000D460C" w:rsidRPr="003A3CE0" w:rsidRDefault="000D460C" w:rsidP="00AB0BD3">
            <w:pPr>
              <w:rPr>
                <w:rFonts w:ascii="Times New Roman" w:hAnsi="Times New Roman"/>
                <w:sz w:val="24"/>
                <w:szCs w:val="24"/>
              </w:rPr>
            </w:pPr>
            <w:r w:rsidRPr="003A3CE0">
              <w:rPr>
                <w:rFonts w:ascii="Times New Roman" w:hAnsi="Times New Roman"/>
                <w:sz w:val="24"/>
                <w:szCs w:val="24"/>
              </w:rPr>
              <w:t>1</w:t>
            </w:r>
          </w:p>
        </w:tc>
        <w:tc>
          <w:tcPr>
            <w:tcW w:w="2980" w:type="dxa"/>
          </w:tcPr>
          <w:p w:rsidR="000D460C" w:rsidRPr="003A3CE0" w:rsidRDefault="000D460C" w:rsidP="00AB0BD3">
            <w:pPr>
              <w:rPr>
                <w:rFonts w:ascii="Times New Roman" w:hAnsi="Times New Roman"/>
                <w:sz w:val="24"/>
                <w:szCs w:val="24"/>
              </w:rPr>
            </w:pPr>
            <w:r w:rsidRPr="003A3CE0">
              <w:rPr>
                <w:rFonts w:ascii="Times New Roman" w:hAnsi="Times New Roman"/>
                <w:sz w:val="24"/>
                <w:szCs w:val="24"/>
              </w:rPr>
              <w:t>Английский язык для дошкольников и младших школьников</w:t>
            </w:r>
          </w:p>
        </w:tc>
        <w:tc>
          <w:tcPr>
            <w:tcW w:w="1560" w:type="dxa"/>
          </w:tcPr>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448</w:t>
            </w:r>
          </w:p>
        </w:tc>
        <w:tc>
          <w:tcPr>
            <w:tcW w:w="1701" w:type="dxa"/>
          </w:tcPr>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4 года</w:t>
            </w:r>
          </w:p>
        </w:tc>
        <w:tc>
          <w:tcPr>
            <w:tcW w:w="1559" w:type="dxa"/>
          </w:tcPr>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112</w:t>
            </w:r>
          </w:p>
        </w:tc>
        <w:tc>
          <w:tcPr>
            <w:tcW w:w="1808" w:type="dxa"/>
          </w:tcPr>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5-9 лет.</w:t>
            </w:r>
          </w:p>
        </w:tc>
      </w:tr>
      <w:tr w:rsidR="000D460C" w:rsidRPr="003A3CE0" w:rsidTr="00AB0BD3">
        <w:tc>
          <w:tcPr>
            <w:tcW w:w="706" w:type="dxa"/>
          </w:tcPr>
          <w:p w:rsidR="000D460C" w:rsidRPr="003A3CE0" w:rsidRDefault="000D460C" w:rsidP="00AB0BD3">
            <w:pPr>
              <w:rPr>
                <w:rFonts w:ascii="Times New Roman" w:hAnsi="Times New Roman"/>
                <w:sz w:val="24"/>
                <w:szCs w:val="24"/>
              </w:rPr>
            </w:pPr>
            <w:r w:rsidRPr="003A3CE0">
              <w:rPr>
                <w:rFonts w:ascii="Times New Roman" w:hAnsi="Times New Roman"/>
                <w:sz w:val="24"/>
                <w:szCs w:val="24"/>
              </w:rPr>
              <w:lastRenderedPageBreak/>
              <w:t>2</w:t>
            </w:r>
          </w:p>
        </w:tc>
        <w:tc>
          <w:tcPr>
            <w:tcW w:w="2980" w:type="dxa"/>
          </w:tcPr>
          <w:p w:rsidR="000D460C" w:rsidRPr="003A3CE0" w:rsidRDefault="000D460C" w:rsidP="00AB0BD3">
            <w:pPr>
              <w:jc w:val="both"/>
              <w:rPr>
                <w:rFonts w:ascii="Times New Roman" w:hAnsi="Times New Roman"/>
                <w:sz w:val="24"/>
                <w:szCs w:val="24"/>
              </w:rPr>
            </w:pPr>
            <w:r w:rsidRPr="003A3CE0">
              <w:rPr>
                <w:rFonts w:ascii="Times New Roman" w:hAnsi="Times New Roman"/>
                <w:sz w:val="24"/>
                <w:szCs w:val="24"/>
              </w:rPr>
              <w:t xml:space="preserve">Английский язык для младших школьников.  </w:t>
            </w:r>
          </w:p>
        </w:tc>
        <w:tc>
          <w:tcPr>
            <w:tcW w:w="1560" w:type="dxa"/>
          </w:tcPr>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520</w:t>
            </w:r>
          </w:p>
        </w:tc>
        <w:tc>
          <w:tcPr>
            <w:tcW w:w="1701" w:type="dxa"/>
          </w:tcPr>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4 года</w:t>
            </w:r>
          </w:p>
        </w:tc>
        <w:tc>
          <w:tcPr>
            <w:tcW w:w="1559" w:type="dxa"/>
          </w:tcPr>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1 год – 112</w:t>
            </w:r>
          </w:p>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2 год  - 112</w:t>
            </w:r>
          </w:p>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3 год – 148</w:t>
            </w:r>
          </w:p>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4 год  - 148</w:t>
            </w:r>
          </w:p>
        </w:tc>
        <w:tc>
          <w:tcPr>
            <w:tcW w:w="1808" w:type="dxa"/>
          </w:tcPr>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7-11 лет.</w:t>
            </w:r>
          </w:p>
          <w:p w:rsidR="000D460C" w:rsidRPr="003A3CE0" w:rsidRDefault="000D460C" w:rsidP="00AB0BD3">
            <w:pPr>
              <w:jc w:val="center"/>
              <w:rPr>
                <w:rFonts w:ascii="Times New Roman" w:hAnsi="Times New Roman"/>
                <w:sz w:val="24"/>
                <w:szCs w:val="24"/>
              </w:rPr>
            </w:pPr>
          </w:p>
        </w:tc>
      </w:tr>
      <w:tr w:rsidR="000D460C" w:rsidRPr="003A3CE0" w:rsidTr="00AB0BD3">
        <w:tc>
          <w:tcPr>
            <w:tcW w:w="706" w:type="dxa"/>
          </w:tcPr>
          <w:p w:rsidR="000D460C" w:rsidRPr="003A3CE0" w:rsidRDefault="000D460C" w:rsidP="00AB0BD3">
            <w:pPr>
              <w:rPr>
                <w:rFonts w:ascii="Times New Roman" w:hAnsi="Times New Roman"/>
                <w:sz w:val="24"/>
                <w:szCs w:val="24"/>
              </w:rPr>
            </w:pPr>
            <w:r w:rsidRPr="003A3CE0">
              <w:rPr>
                <w:rFonts w:ascii="Times New Roman" w:hAnsi="Times New Roman"/>
                <w:sz w:val="24"/>
                <w:szCs w:val="24"/>
              </w:rPr>
              <w:t>3</w:t>
            </w:r>
          </w:p>
        </w:tc>
        <w:tc>
          <w:tcPr>
            <w:tcW w:w="2980" w:type="dxa"/>
          </w:tcPr>
          <w:p w:rsidR="000D460C" w:rsidRPr="003A3CE0" w:rsidRDefault="000D460C" w:rsidP="00AB0BD3">
            <w:pPr>
              <w:rPr>
                <w:rFonts w:ascii="Times New Roman" w:hAnsi="Times New Roman"/>
                <w:sz w:val="24"/>
                <w:szCs w:val="24"/>
              </w:rPr>
            </w:pPr>
            <w:r w:rsidRPr="003A3CE0">
              <w:rPr>
                <w:rFonts w:ascii="Times New Roman" w:hAnsi="Times New Roman"/>
                <w:sz w:val="24"/>
                <w:szCs w:val="24"/>
              </w:rPr>
              <w:t>Английский язык для школьников. Уровни А1-В2</w:t>
            </w:r>
          </w:p>
        </w:tc>
        <w:tc>
          <w:tcPr>
            <w:tcW w:w="1560" w:type="dxa"/>
          </w:tcPr>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1120</w:t>
            </w:r>
          </w:p>
        </w:tc>
        <w:tc>
          <w:tcPr>
            <w:tcW w:w="1701" w:type="dxa"/>
          </w:tcPr>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5 лет</w:t>
            </w:r>
          </w:p>
        </w:tc>
        <w:tc>
          <w:tcPr>
            <w:tcW w:w="1559" w:type="dxa"/>
          </w:tcPr>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224</w:t>
            </w:r>
          </w:p>
        </w:tc>
        <w:tc>
          <w:tcPr>
            <w:tcW w:w="1808" w:type="dxa"/>
          </w:tcPr>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11-16 лет</w:t>
            </w:r>
          </w:p>
        </w:tc>
      </w:tr>
      <w:tr w:rsidR="000D460C" w:rsidRPr="003A3CE0" w:rsidTr="00AB0BD3">
        <w:tc>
          <w:tcPr>
            <w:tcW w:w="706" w:type="dxa"/>
          </w:tcPr>
          <w:p w:rsidR="000D460C" w:rsidRPr="003A3CE0" w:rsidRDefault="000D460C" w:rsidP="00AB0BD3">
            <w:pPr>
              <w:rPr>
                <w:rFonts w:ascii="Times New Roman" w:hAnsi="Times New Roman"/>
                <w:sz w:val="24"/>
                <w:szCs w:val="24"/>
              </w:rPr>
            </w:pPr>
            <w:r w:rsidRPr="003A3CE0">
              <w:rPr>
                <w:rFonts w:ascii="Times New Roman" w:hAnsi="Times New Roman"/>
                <w:sz w:val="24"/>
                <w:szCs w:val="24"/>
              </w:rPr>
              <w:t>4</w:t>
            </w:r>
          </w:p>
        </w:tc>
        <w:tc>
          <w:tcPr>
            <w:tcW w:w="2980" w:type="dxa"/>
          </w:tcPr>
          <w:p w:rsidR="000D460C" w:rsidRPr="003A3CE0" w:rsidRDefault="000D460C" w:rsidP="00AB0BD3">
            <w:pPr>
              <w:rPr>
                <w:rFonts w:ascii="Times New Roman" w:hAnsi="Times New Roman"/>
                <w:sz w:val="24"/>
                <w:szCs w:val="24"/>
              </w:rPr>
            </w:pPr>
            <w:r w:rsidRPr="003A3CE0">
              <w:rPr>
                <w:rFonts w:ascii="Times New Roman" w:hAnsi="Times New Roman"/>
                <w:sz w:val="24"/>
                <w:szCs w:val="24"/>
              </w:rPr>
              <w:t>Подготовка к ОГЭ и ЕГЭ по английскому языку.</w:t>
            </w:r>
          </w:p>
        </w:tc>
        <w:tc>
          <w:tcPr>
            <w:tcW w:w="1560" w:type="dxa"/>
          </w:tcPr>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672</w:t>
            </w:r>
          </w:p>
        </w:tc>
        <w:tc>
          <w:tcPr>
            <w:tcW w:w="1701" w:type="dxa"/>
          </w:tcPr>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3 года</w:t>
            </w:r>
          </w:p>
        </w:tc>
        <w:tc>
          <w:tcPr>
            <w:tcW w:w="1559" w:type="dxa"/>
          </w:tcPr>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224</w:t>
            </w:r>
          </w:p>
        </w:tc>
        <w:tc>
          <w:tcPr>
            <w:tcW w:w="1808" w:type="dxa"/>
          </w:tcPr>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16 -18 лет.</w:t>
            </w:r>
          </w:p>
        </w:tc>
      </w:tr>
      <w:tr w:rsidR="000D460C" w:rsidRPr="003A3CE0" w:rsidTr="00AB0BD3">
        <w:tc>
          <w:tcPr>
            <w:tcW w:w="706" w:type="dxa"/>
          </w:tcPr>
          <w:p w:rsidR="000D460C" w:rsidRPr="003A3CE0" w:rsidRDefault="000D460C" w:rsidP="00AB0BD3">
            <w:pPr>
              <w:rPr>
                <w:rFonts w:ascii="Times New Roman" w:hAnsi="Times New Roman"/>
                <w:sz w:val="24"/>
                <w:szCs w:val="24"/>
              </w:rPr>
            </w:pPr>
            <w:r w:rsidRPr="003A3CE0">
              <w:rPr>
                <w:rFonts w:ascii="Times New Roman" w:hAnsi="Times New Roman"/>
                <w:sz w:val="24"/>
                <w:szCs w:val="24"/>
              </w:rPr>
              <w:t>5</w:t>
            </w:r>
          </w:p>
        </w:tc>
        <w:tc>
          <w:tcPr>
            <w:tcW w:w="2980" w:type="dxa"/>
          </w:tcPr>
          <w:p w:rsidR="000D460C" w:rsidRPr="003A3CE0" w:rsidRDefault="000D460C" w:rsidP="00AB0BD3">
            <w:pPr>
              <w:rPr>
                <w:rFonts w:ascii="Times New Roman" w:hAnsi="Times New Roman"/>
                <w:sz w:val="24"/>
                <w:szCs w:val="24"/>
              </w:rPr>
            </w:pPr>
            <w:r w:rsidRPr="003A3CE0">
              <w:rPr>
                <w:rFonts w:ascii="Times New Roman" w:hAnsi="Times New Roman"/>
                <w:sz w:val="24"/>
                <w:szCs w:val="24"/>
              </w:rPr>
              <w:t>Английский язык для взрослых. Уровни А1-В2.</w:t>
            </w:r>
          </w:p>
        </w:tc>
        <w:tc>
          <w:tcPr>
            <w:tcW w:w="1560" w:type="dxa"/>
          </w:tcPr>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740</w:t>
            </w:r>
          </w:p>
        </w:tc>
        <w:tc>
          <w:tcPr>
            <w:tcW w:w="1701" w:type="dxa"/>
          </w:tcPr>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5 лет</w:t>
            </w:r>
          </w:p>
        </w:tc>
        <w:tc>
          <w:tcPr>
            <w:tcW w:w="1559" w:type="dxa"/>
          </w:tcPr>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148</w:t>
            </w:r>
          </w:p>
        </w:tc>
        <w:tc>
          <w:tcPr>
            <w:tcW w:w="1808" w:type="dxa"/>
          </w:tcPr>
          <w:p w:rsidR="000D460C" w:rsidRPr="003A3CE0" w:rsidRDefault="000D460C" w:rsidP="00AB0BD3">
            <w:pPr>
              <w:jc w:val="center"/>
              <w:rPr>
                <w:rFonts w:ascii="Times New Roman" w:hAnsi="Times New Roman"/>
                <w:sz w:val="24"/>
                <w:szCs w:val="24"/>
              </w:rPr>
            </w:pPr>
            <w:r w:rsidRPr="003A3CE0">
              <w:rPr>
                <w:rFonts w:ascii="Times New Roman" w:hAnsi="Times New Roman"/>
                <w:sz w:val="24"/>
                <w:szCs w:val="24"/>
              </w:rPr>
              <w:t>Слушатели старше 19 лет.</w:t>
            </w:r>
          </w:p>
        </w:tc>
      </w:tr>
    </w:tbl>
    <w:p w:rsidR="000D460C" w:rsidRDefault="000D460C" w:rsidP="000D460C">
      <w:pPr>
        <w:rPr>
          <w:rFonts w:ascii="Times New Roman" w:hAnsi="Times New Roman"/>
          <w:sz w:val="24"/>
          <w:szCs w:val="24"/>
        </w:rPr>
      </w:pPr>
    </w:p>
    <w:p w:rsidR="000D460C" w:rsidRDefault="000D460C" w:rsidP="00002DE0">
      <w:pPr>
        <w:pStyle w:val="a3"/>
        <w:spacing w:line="276" w:lineRule="auto"/>
        <w:ind w:firstLine="708"/>
        <w:jc w:val="both"/>
        <w:rPr>
          <w:rFonts w:ascii="Times New Roman" w:hAnsi="Times New Roman"/>
          <w:sz w:val="24"/>
          <w:szCs w:val="24"/>
        </w:rPr>
      </w:pPr>
      <w:r w:rsidRPr="00B35358">
        <w:rPr>
          <w:rFonts w:ascii="Times New Roman" w:hAnsi="Times New Roman"/>
          <w:sz w:val="24"/>
          <w:szCs w:val="24"/>
        </w:rPr>
        <w:t>По виду все программы модифицированные</w:t>
      </w:r>
      <w:r>
        <w:rPr>
          <w:rFonts w:ascii="Times New Roman" w:hAnsi="Times New Roman"/>
          <w:sz w:val="24"/>
          <w:szCs w:val="24"/>
        </w:rPr>
        <w:t xml:space="preserve"> </w:t>
      </w:r>
      <w:r w:rsidRPr="00B35358">
        <w:rPr>
          <w:rFonts w:ascii="Times New Roman" w:hAnsi="Times New Roman"/>
          <w:sz w:val="24"/>
          <w:szCs w:val="24"/>
        </w:rPr>
        <w:t xml:space="preserve">и взаимосвязаны между собой, что </w:t>
      </w:r>
      <w:r w:rsidRPr="00B35358">
        <w:rPr>
          <w:color w:val="000000"/>
          <w:sz w:val="24"/>
          <w:szCs w:val="24"/>
        </w:rPr>
        <w:t xml:space="preserve"> </w:t>
      </w:r>
      <w:r w:rsidRPr="00B35358">
        <w:rPr>
          <w:rFonts w:ascii="Times New Roman" w:hAnsi="Times New Roman"/>
          <w:color w:val="000000"/>
          <w:sz w:val="24"/>
          <w:szCs w:val="24"/>
        </w:rPr>
        <w:t>позволяет осуществлять непрерывное образование обучающихся на протяжении  многих лет</w:t>
      </w:r>
      <w:r w:rsidRPr="00B35358">
        <w:rPr>
          <w:rFonts w:ascii="Times New Roman" w:hAnsi="Times New Roman"/>
          <w:sz w:val="24"/>
          <w:szCs w:val="24"/>
        </w:rPr>
        <w:t xml:space="preserve">, осваивая иностранный язык от уровня к уровню. </w:t>
      </w:r>
    </w:p>
    <w:p w:rsidR="000D460C" w:rsidRDefault="000D460C" w:rsidP="00002DE0">
      <w:pPr>
        <w:pStyle w:val="a3"/>
        <w:spacing w:line="276" w:lineRule="auto"/>
        <w:ind w:firstLine="708"/>
        <w:jc w:val="both"/>
        <w:rPr>
          <w:rFonts w:ascii="Times New Roman" w:hAnsi="Times New Roman"/>
          <w:color w:val="000000"/>
          <w:sz w:val="24"/>
          <w:szCs w:val="24"/>
        </w:rPr>
      </w:pPr>
      <w:r w:rsidRPr="00B35358">
        <w:rPr>
          <w:rFonts w:ascii="Times New Roman" w:hAnsi="Times New Roman"/>
          <w:color w:val="000000"/>
          <w:sz w:val="24"/>
          <w:szCs w:val="24"/>
        </w:rPr>
        <w:t>Программы ориентированы на личностные интересы, потребности, способности детей и взрослых. Образовательные программы имеют модульную структуру, которая дает возможность педагогам разрабатывать рабочие программы, исходя из особенностей учебной группы</w:t>
      </w:r>
      <w:r>
        <w:rPr>
          <w:rFonts w:ascii="Times New Roman" w:hAnsi="Times New Roman"/>
          <w:color w:val="000000"/>
          <w:sz w:val="24"/>
          <w:szCs w:val="24"/>
        </w:rPr>
        <w:t>,</w:t>
      </w:r>
      <w:r w:rsidRPr="00B35358">
        <w:rPr>
          <w:rFonts w:ascii="Times New Roman" w:hAnsi="Times New Roman"/>
          <w:color w:val="000000"/>
          <w:sz w:val="24"/>
          <w:szCs w:val="24"/>
        </w:rPr>
        <w:t xml:space="preserve"> и проявить свои творчество и индивидуальность.</w:t>
      </w:r>
      <w:r>
        <w:rPr>
          <w:rFonts w:ascii="Times New Roman" w:hAnsi="Times New Roman"/>
          <w:color w:val="000000"/>
          <w:sz w:val="24"/>
          <w:szCs w:val="24"/>
        </w:rPr>
        <w:t xml:space="preserve"> </w:t>
      </w:r>
      <w:r w:rsidRPr="0060745F">
        <w:rPr>
          <w:rFonts w:ascii="Times New Roman" w:hAnsi="Times New Roman"/>
          <w:color w:val="000000"/>
          <w:sz w:val="24"/>
          <w:szCs w:val="24"/>
        </w:rPr>
        <w:t xml:space="preserve">Рабочие программы рассматриваются на заседании </w:t>
      </w:r>
      <w:r w:rsidRPr="001A75D9">
        <w:rPr>
          <w:rFonts w:ascii="Times New Roman" w:hAnsi="Times New Roman"/>
          <w:color w:val="000000"/>
          <w:sz w:val="24"/>
          <w:szCs w:val="24"/>
        </w:rPr>
        <w:t>педагогического совета и утверждаются директором.</w:t>
      </w:r>
      <w:r w:rsidRPr="001A75D9">
        <w:rPr>
          <w:rFonts w:ascii="Times New Roman" w:hAnsi="Times New Roman"/>
          <w:sz w:val="24"/>
          <w:szCs w:val="24"/>
        </w:rPr>
        <w:t xml:space="preserve"> </w:t>
      </w:r>
      <w:r w:rsidRPr="001A75D9">
        <w:rPr>
          <w:rFonts w:ascii="Times New Roman" w:hAnsi="Times New Roman"/>
          <w:color w:val="000000"/>
          <w:sz w:val="24"/>
          <w:szCs w:val="24"/>
        </w:rPr>
        <w:t xml:space="preserve">Индивидуальный подход в разработке программ стимулирует педагогов  к созданию образовательных методических комплексов. </w:t>
      </w:r>
    </w:p>
    <w:p w:rsidR="000D460C" w:rsidRDefault="000D460C" w:rsidP="00002DE0">
      <w:pPr>
        <w:pStyle w:val="a3"/>
        <w:spacing w:line="276" w:lineRule="auto"/>
        <w:ind w:firstLine="708"/>
        <w:jc w:val="both"/>
        <w:rPr>
          <w:rFonts w:ascii="Times New Roman" w:hAnsi="Times New Roman"/>
          <w:sz w:val="24"/>
          <w:szCs w:val="24"/>
        </w:rPr>
      </w:pPr>
      <w:r w:rsidRPr="001A75D9">
        <w:rPr>
          <w:rFonts w:ascii="Times New Roman" w:hAnsi="Times New Roman"/>
          <w:color w:val="000000"/>
          <w:sz w:val="24"/>
          <w:szCs w:val="24"/>
        </w:rPr>
        <w:t xml:space="preserve">Все  программы обеспечены  необходимыми  учебно – методическими пособиями для обучающихся и педагогов: учебники, рабочие тетради, книга для учителя, </w:t>
      </w:r>
      <w:r w:rsidRPr="001A75D9">
        <w:rPr>
          <w:rFonts w:ascii="Times New Roman" w:hAnsi="Times New Roman"/>
          <w:sz w:val="24"/>
          <w:szCs w:val="24"/>
        </w:rPr>
        <w:t xml:space="preserve">аудио- и видеоматериалы, пособия по грамматике и для подготовки к ОГЭ и ЕГЭ, </w:t>
      </w:r>
      <w:r>
        <w:rPr>
          <w:rFonts w:ascii="Times New Roman" w:hAnsi="Times New Roman"/>
          <w:sz w:val="24"/>
          <w:szCs w:val="24"/>
        </w:rPr>
        <w:t xml:space="preserve">книги на иностранном языке для внеклассного чтения, </w:t>
      </w:r>
      <w:r w:rsidRPr="001A75D9">
        <w:rPr>
          <w:rFonts w:ascii="Times New Roman" w:hAnsi="Times New Roman"/>
          <w:sz w:val="24"/>
          <w:szCs w:val="24"/>
        </w:rPr>
        <w:t>тестовые з</w:t>
      </w:r>
      <w:r>
        <w:rPr>
          <w:rFonts w:ascii="Times New Roman" w:hAnsi="Times New Roman"/>
          <w:sz w:val="24"/>
          <w:szCs w:val="24"/>
        </w:rPr>
        <w:t>адания, ресурсы</w:t>
      </w:r>
      <w:r w:rsidRPr="001A75D9">
        <w:rPr>
          <w:rFonts w:ascii="Times New Roman" w:hAnsi="Times New Roman"/>
          <w:sz w:val="24"/>
          <w:szCs w:val="24"/>
        </w:rPr>
        <w:t xml:space="preserve"> сети Интернет. Обучающимся предоставляется  возможность общаться с носителями языка из США, Великобритании, Канады. Нередко гостями становятся выпускники Лингвоцентра, приезжающие из других стран.</w:t>
      </w:r>
    </w:p>
    <w:p w:rsidR="000D460C" w:rsidRPr="00DB6BB6" w:rsidRDefault="000D460C" w:rsidP="00002DE0">
      <w:pPr>
        <w:pStyle w:val="a3"/>
        <w:spacing w:line="276" w:lineRule="auto"/>
        <w:jc w:val="both"/>
        <w:rPr>
          <w:rFonts w:ascii="Times New Roman" w:hAnsi="Times New Roman"/>
          <w:sz w:val="24"/>
          <w:szCs w:val="24"/>
        </w:rPr>
      </w:pPr>
      <w:r>
        <w:rPr>
          <w:rFonts w:ascii="Times New Roman" w:hAnsi="Times New Roman"/>
          <w:sz w:val="24"/>
          <w:szCs w:val="24"/>
        </w:rPr>
        <w:t xml:space="preserve">Виды программ по </w:t>
      </w:r>
      <w:r w:rsidRPr="007F4A2C">
        <w:rPr>
          <w:rFonts w:ascii="Times New Roman" w:hAnsi="Times New Roman"/>
          <w:b/>
          <w:sz w:val="24"/>
          <w:szCs w:val="24"/>
        </w:rPr>
        <w:t xml:space="preserve"> </w:t>
      </w:r>
      <w:r w:rsidRPr="007F4A2C">
        <w:rPr>
          <w:rFonts w:ascii="Times New Roman" w:hAnsi="Times New Roman"/>
          <w:sz w:val="24"/>
          <w:szCs w:val="24"/>
        </w:rPr>
        <w:t>уровню:</w:t>
      </w:r>
    </w:p>
    <w:p w:rsidR="000D460C" w:rsidRPr="00DB6BB6" w:rsidRDefault="000D460C" w:rsidP="00002DE0">
      <w:pPr>
        <w:pStyle w:val="a3"/>
        <w:spacing w:line="276" w:lineRule="auto"/>
        <w:jc w:val="both"/>
        <w:rPr>
          <w:rFonts w:ascii="Times New Roman" w:hAnsi="Times New Roman"/>
          <w:sz w:val="24"/>
          <w:szCs w:val="24"/>
        </w:rPr>
      </w:pPr>
      <w:r w:rsidRPr="00DB6BB6">
        <w:rPr>
          <w:rFonts w:ascii="Times New Roman" w:hAnsi="Times New Roman"/>
          <w:sz w:val="24"/>
          <w:szCs w:val="24"/>
        </w:rPr>
        <w:sym w:font="Symbol" w:char="F02D"/>
      </w:r>
      <w:r w:rsidRPr="00DB6BB6">
        <w:rPr>
          <w:rFonts w:ascii="Times New Roman" w:hAnsi="Times New Roman"/>
          <w:sz w:val="24"/>
          <w:szCs w:val="24"/>
        </w:rPr>
        <w:t xml:space="preserve"> стартовый уровень: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0D460C" w:rsidRDefault="000D460C" w:rsidP="00002DE0">
      <w:pPr>
        <w:pStyle w:val="a3"/>
        <w:spacing w:line="276" w:lineRule="auto"/>
        <w:ind w:firstLine="709"/>
        <w:jc w:val="both"/>
        <w:outlineLvl w:val="0"/>
        <w:rPr>
          <w:rFonts w:ascii="Times New Roman" w:hAnsi="Times New Roman"/>
          <w:color w:val="000000"/>
          <w:sz w:val="24"/>
          <w:szCs w:val="24"/>
        </w:rPr>
      </w:pPr>
      <w:r w:rsidRPr="00AC740C">
        <w:rPr>
          <w:rFonts w:ascii="Times New Roman" w:hAnsi="Times New Roman"/>
          <w:sz w:val="24"/>
          <w:szCs w:val="24"/>
        </w:rPr>
        <w:sym w:font="Symbol" w:char="F02D"/>
      </w:r>
      <w:r w:rsidRPr="00AC740C">
        <w:rPr>
          <w:rFonts w:ascii="Times New Roman" w:hAnsi="Times New Roman"/>
          <w:sz w:val="24"/>
          <w:szCs w:val="24"/>
        </w:rPr>
        <w:t xml:space="preserve"> базовый уровень: </w:t>
      </w:r>
      <w:r w:rsidRPr="00AC740C">
        <w:rPr>
          <w:rFonts w:ascii="Times New Roman" w:hAnsi="Times New Roman"/>
          <w:color w:val="000000"/>
          <w:sz w:val="24"/>
          <w:szCs w:val="24"/>
        </w:rPr>
        <w:t>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p>
    <w:p w:rsidR="000D460C" w:rsidRPr="00AC740C" w:rsidRDefault="000D460C" w:rsidP="00002DE0">
      <w:pPr>
        <w:pStyle w:val="a3"/>
        <w:spacing w:line="276" w:lineRule="auto"/>
        <w:ind w:firstLine="709"/>
        <w:jc w:val="both"/>
        <w:outlineLvl w:val="0"/>
        <w:rPr>
          <w:rFonts w:ascii="Times New Roman" w:hAnsi="Times New Roman"/>
          <w:color w:val="000000"/>
          <w:sz w:val="24"/>
          <w:szCs w:val="24"/>
        </w:rPr>
      </w:pPr>
      <w:r w:rsidRPr="00AC740C">
        <w:rPr>
          <w:rFonts w:ascii="Times New Roman" w:hAnsi="Times New Roman"/>
          <w:color w:val="000000"/>
          <w:sz w:val="24"/>
          <w:szCs w:val="24"/>
        </w:rPr>
        <w:t> </w:t>
      </w:r>
    </w:p>
    <w:p w:rsidR="000D460C" w:rsidRPr="00D70F31" w:rsidRDefault="000D460C" w:rsidP="000D460C">
      <w:pPr>
        <w:pStyle w:val="a3"/>
        <w:outlineLvl w:val="0"/>
        <w:rPr>
          <w:rFonts w:ascii="Times New Roman" w:hAnsi="Times New Roman"/>
          <w:color w:val="000000"/>
          <w:sz w:val="24"/>
          <w:szCs w:val="24"/>
        </w:rPr>
      </w:pPr>
      <w:r w:rsidRPr="00D70F31">
        <w:rPr>
          <w:rFonts w:ascii="Times New Roman" w:hAnsi="Times New Roman"/>
          <w:b/>
          <w:bCs/>
          <w:color w:val="000000"/>
          <w:sz w:val="24"/>
          <w:szCs w:val="24"/>
        </w:rPr>
        <w:t>2.2.Оценка системы управления организации</w:t>
      </w:r>
      <w:r w:rsidRPr="00D70F31">
        <w:rPr>
          <w:rFonts w:ascii="Times New Roman" w:hAnsi="Times New Roman"/>
          <w:color w:val="000000"/>
          <w:sz w:val="24"/>
          <w:szCs w:val="24"/>
        </w:rPr>
        <w:t xml:space="preserve"> </w:t>
      </w:r>
    </w:p>
    <w:p w:rsidR="000D460C" w:rsidRPr="005A041E" w:rsidRDefault="000D460C" w:rsidP="000D460C">
      <w:pPr>
        <w:pStyle w:val="a3"/>
        <w:ind w:firstLine="709"/>
        <w:jc w:val="both"/>
        <w:outlineLvl w:val="0"/>
        <w:rPr>
          <w:rFonts w:ascii="Times New Roman" w:hAnsi="Times New Roman"/>
          <w:color w:val="000000"/>
          <w:sz w:val="24"/>
          <w:szCs w:val="24"/>
        </w:rPr>
      </w:pPr>
    </w:p>
    <w:p w:rsidR="000D460C" w:rsidRPr="000625D7" w:rsidRDefault="000D460C" w:rsidP="00002DE0">
      <w:pPr>
        <w:pStyle w:val="a3"/>
        <w:spacing w:line="276" w:lineRule="auto"/>
        <w:ind w:firstLine="708"/>
        <w:jc w:val="both"/>
        <w:rPr>
          <w:rFonts w:ascii="Times New Roman" w:hAnsi="Times New Roman"/>
          <w:color w:val="000000"/>
          <w:sz w:val="24"/>
          <w:szCs w:val="24"/>
        </w:rPr>
      </w:pPr>
      <w:r w:rsidRPr="000625D7">
        <w:rPr>
          <w:rFonts w:ascii="Times New Roman" w:hAnsi="Times New Roman"/>
          <w:sz w:val="24"/>
          <w:szCs w:val="24"/>
        </w:rPr>
        <w:t>Управление образовательной организацией осуществляется в</w:t>
      </w:r>
      <w:r w:rsidRPr="000625D7">
        <w:rPr>
          <w:rFonts w:ascii="Times New Roman" w:hAnsi="Times New Roman"/>
          <w:sz w:val="24"/>
          <w:szCs w:val="24"/>
        </w:rPr>
        <w:br/>
        <w:t>соответствии с законодательством Российской Федерации на основе сочетания принципов единоначалия и коллегиальности.</w:t>
      </w:r>
    </w:p>
    <w:p w:rsidR="000D460C" w:rsidRPr="000625D7" w:rsidRDefault="000D460C" w:rsidP="00002DE0">
      <w:pPr>
        <w:pStyle w:val="a3"/>
        <w:spacing w:line="276" w:lineRule="auto"/>
        <w:jc w:val="both"/>
        <w:rPr>
          <w:rFonts w:ascii="Times New Roman" w:hAnsi="Times New Roman"/>
          <w:sz w:val="24"/>
          <w:szCs w:val="24"/>
        </w:rPr>
      </w:pPr>
      <w:r w:rsidRPr="000625D7">
        <w:rPr>
          <w:rFonts w:ascii="Times New Roman" w:hAnsi="Times New Roman"/>
          <w:sz w:val="24"/>
          <w:szCs w:val="24"/>
        </w:rPr>
        <w:t xml:space="preserve">Коллегиальными органами управления образовательной организацией являются: </w:t>
      </w:r>
      <w:r w:rsidRPr="000625D7">
        <w:rPr>
          <w:rFonts w:ascii="Times New Roman" w:hAnsi="Times New Roman"/>
          <w:color w:val="000000"/>
          <w:sz w:val="24"/>
          <w:szCs w:val="24"/>
        </w:rPr>
        <w:t>Общее собрание работников, Педагогический совет</w:t>
      </w:r>
      <w:r w:rsidRPr="000625D7">
        <w:rPr>
          <w:rFonts w:ascii="Times New Roman" w:hAnsi="Times New Roman"/>
          <w:sz w:val="24"/>
          <w:szCs w:val="24"/>
        </w:rPr>
        <w:t xml:space="preserve">, в финансово-хозяйственной деятельности, активное  участие принимает Наблюдательный совет. </w:t>
      </w:r>
    </w:p>
    <w:p w:rsidR="000D460C" w:rsidRPr="000625D7" w:rsidRDefault="000D460C" w:rsidP="00002DE0">
      <w:pPr>
        <w:pStyle w:val="a3"/>
        <w:spacing w:line="276" w:lineRule="auto"/>
        <w:ind w:firstLine="708"/>
        <w:jc w:val="both"/>
        <w:rPr>
          <w:rFonts w:ascii="Times New Roman" w:hAnsi="Times New Roman"/>
          <w:sz w:val="24"/>
          <w:szCs w:val="24"/>
        </w:rPr>
      </w:pPr>
      <w:r w:rsidRPr="000625D7">
        <w:rPr>
          <w:rFonts w:ascii="Times New Roman" w:hAnsi="Times New Roman"/>
          <w:color w:val="000000"/>
          <w:sz w:val="24"/>
          <w:szCs w:val="24"/>
        </w:rPr>
        <w:lastRenderedPageBreak/>
        <w:t>Деятельность Школы регламентируется следующими локальными</w:t>
      </w:r>
      <w:r w:rsidRPr="000625D7">
        <w:rPr>
          <w:rFonts w:ascii="Times New Roman" w:hAnsi="Times New Roman"/>
          <w:color w:val="000000"/>
          <w:sz w:val="24"/>
          <w:szCs w:val="24"/>
        </w:rPr>
        <w:br/>
        <w:t>нормативными актами:</w:t>
      </w:r>
    </w:p>
    <w:p w:rsidR="000D460C" w:rsidRPr="00EB69FA" w:rsidRDefault="000D460C" w:rsidP="00002DE0">
      <w:pPr>
        <w:pStyle w:val="a3"/>
        <w:spacing w:line="276" w:lineRule="auto"/>
        <w:jc w:val="both"/>
        <w:rPr>
          <w:rFonts w:ascii="Times New Roman" w:hAnsi="Times New Roman"/>
          <w:sz w:val="24"/>
          <w:szCs w:val="24"/>
        </w:rPr>
      </w:pPr>
      <w:r w:rsidRPr="00EB69FA">
        <w:rPr>
          <w:rFonts w:ascii="Times New Roman" w:hAnsi="Times New Roman"/>
          <w:color w:val="000000"/>
          <w:sz w:val="24"/>
          <w:szCs w:val="24"/>
        </w:rPr>
        <w:t>1</w:t>
      </w:r>
      <w:r w:rsidRPr="00EB69FA">
        <w:rPr>
          <w:rFonts w:ascii="Times New Roman" w:hAnsi="Times New Roman"/>
          <w:b/>
          <w:bCs/>
          <w:color w:val="000000"/>
          <w:sz w:val="24"/>
          <w:szCs w:val="24"/>
        </w:rPr>
        <w:t>.Локальные нормативные акты, регламентирующие вопросы</w:t>
      </w:r>
      <w:r w:rsidRPr="00EB69FA">
        <w:rPr>
          <w:rFonts w:ascii="Times New Roman" w:hAnsi="Times New Roman"/>
          <w:color w:val="000000"/>
          <w:sz w:val="24"/>
          <w:szCs w:val="24"/>
        </w:rPr>
        <w:br/>
      </w:r>
      <w:r w:rsidRPr="00EB69FA">
        <w:rPr>
          <w:rFonts w:ascii="Times New Roman" w:hAnsi="Times New Roman"/>
          <w:b/>
          <w:bCs/>
          <w:color w:val="000000"/>
          <w:sz w:val="24"/>
          <w:szCs w:val="24"/>
        </w:rPr>
        <w:t>организации образовательного процесса</w:t>
      </w:r>
    </w:p>
    <w:p w:rsidR="000D460C" w:rsidRPr="00EB69FA" w:rsidRDefault="000D460C" w:rsidP="00002DE0">
      <w:pPr>
        <w:pStyle w:val="a3"/>
        <w:spacing w:line="276" w:lineRule="auto"/>
        <w:rPr>
          <w:rFonts w:ascii="Times New Roman" w:hAnsi="Times New Roman"/>
          <w:color w:val="000000"/>
          <w:sz w:val="24"/>
          <w:szCs w:val="24"/>
        </w:rPr>
      </w:pPr>
      <w:r w:rsidRPr="00EB69FA">
        <w:rPr>
          <w:rFonts w:ascii="Times New Roman" w:hAnsi="Times New Roman"/>
          <w:color w:val="000000"/>
          <w:sz w:val="24"/>
          <w:szCs w:val="24"/>
        </w:rPr>
        <w:t xml:space="preserve">1.1.Положение о приеме в  </w:t>
      </w:r>
      <w:r w:rsidRPr="00EB69FA">
        <w:rPr>
          <w:rFonts w:ascii="Times New Roman" w:hAnsi="Times New Roman"/>
          <w:sz w:val="24"/>
          <w:szCs w:val="24"/>
        </w:rPr>
        <w:t>Муниципальное автономное образовательное учреждение д</w:t>
      </w:r>
      <w:r>
        <w:rPr>
          <w:rFonts w:ascii="Times New Roman" w:hAnsi="Times New Roman"/>
          <w:sz w:val="24"/>
          <w:szCs w:val="24"/>
        </w:rPr>
        <w:t xml:space="preserve">ополнительного образования </w:t>
      </w:r>
      <w:r w:rsidRPr="00EB69FA">
        <w:rPr>
          <w:rFonts w:ascii="Times New Roman" w:hAnsi="Times New Roman"/>
          <w:sz w:val="24"/>
          <w:szCs w:val="24"/>
        </w:rPr>
        <w:t xml:space="preserve"> «Школа «Лингвоцентр» города Обнинска </w:t>
      </w:r>
      <w:r w:rsidRPr="00EB69FA">
        <w:rPr>
          <w:rFonts w:ascii="Times New Roman" w:hAnsi="Times New Roman"/>
          <w:color w:val="000000"/>
          <w:sz w:val="24"/>
          <w:szCs w:val="24"/>
        </w:rPr>
        <w:br/>
        <w:t>1.2. Режим занятий обучающихся.</w:t>
      </w:r>
      <w:r w:rsidRPr="00EB69FA">
        <w:rPr>
          <w:rFonts w:ascii="Times New Roman" w:hAnsi="Times New Roman"/>
          <w:color w:val="000000"/>
          <w:sz w:val="24"/>
          <w:szCs w:val="24"/>
        </w:rPr>
        <w:br/>
        <w:t>1.3.Положение о порядке и основании перевода, отчисления и восстановления обучающихся.</w:t>
      </w:r>
      <w:r w:rsidRPr="00EB69FA">
        <w:rPr>
          <w:rFonts w:ascii="Times New Roman" w:hAnsi="Times New Roman"/>
          <w:color w:val="000000"/>
          <w:sz w:val="24"/>
          <w:szCs w:val="24"/>
        </w:rPr>
        <w:br/>
        <w:t xml:space="preserve">1.4.Положение о проведении промежуточной и итоговой аттестации обучающихся и осуществлении текущего контроля их успеваемости </w:t>
      </w:r>
    </w:p>
    <w:p w:rsidR="000D460C" w:rsidRPr="00EB69FA" w:rsidRDefault="000D460C" w:rsidP="00002DE0">
      <w:pPr>
        <w:pStyle w:val="a3"/>
        <w:spacing w:line="276" w:lineRule="auto"/>
        <w:rPr>
          <w:rFonts w:ascii="Times New Roman" w:hAnsi="Times New Roman"/>
          <w:color w:val="000000"/>
          <w:sz w:val="24"/>
          <w:szCs w:val="24"/>
        </w:rPr>
      </w:pPr>
      <w:r w:rsidRPr="00EB69FA">
        <w:rPr>
          <w:rFonts w:ascii="Times New Roman" w:hAnsi="Times New Roman"/>
          <w:color w:val="000000"/>
          <w:sz w:val="24"/>
          <w:szCs w:val="24"/>
        </w:rPr>
        <w:t>1.5.Правила внутреннего распорядка обучающихся и родителей (законных представителей).</w:t>
      </w:r>
    </w:p>
    <w:p w:rsidR="000D460C" w:rsidRPr="00EB69FA" w:rsidRDefault="000D460C" w:rsidP="00002DE0">
      <w:pPr>
        <w:pStyle w:val="a3"/>
        <w:spacing w:line="276" w:lineRule="auto"/>
        <w:rPr>
          <w:rFonts w:ascii="Times New Roman" w:hAnsi="Times New Roman"/>
          <w:color w:val="000000"/>
          <w:sz w:val="24"/>
          <w:szCs w:val="24"/>
        </w:rPr>
      </w:pPr>
      <w:r w:rsidRPr="00EB69FA">
        <w:rPr>
          <w:rFonts w:ascii="Times New Roman" w:hAnsi="Times New Roman"/>
          <w:color w:val="000000"/>
          <w:sz w:val="24"/>
          <w:szCs w:val="24"/>
        </w:rPr>
        <w:t>1.6. Положение о комиссии по урегулированию споров  между участниками образовательных отношений.</w:t>
      </w:r>
    </w:p>
    <w:p w:rsidR="000D460C" w:rsidRDefault="000D460C" w:rsidP="00002DE0">
      <w:pPr>
        <w:pStyle w:val="a3"/>
        <w:spacing w:line="276" w:lineRule="auto"/>
        <w:rPr>
          <w:rFonts w:ascii="Times New Roman" w:hAnsi="Times New Roman"/>
          <w:color w:val="000000"/>
          <w:sz w:val="24"/>
          <w:szCs w:val="24"/>
        </w:rPr>
      </w:pPr>
      <w:r w:rsidRPr="00EB69FA">
        <w:rPr>
          <w:rFonts w:ascii="Times New Roman" w:hAnsi="Times New Roman"/>
          <w:color w:val="000000"/>
          <w:sz w:val="24"/>
          <w:szCs w:val="24"/>
        </w:rPr>
        <w:t>1.7.Положение о порядке оказания  платных образовательных услуг.</w:t>
      </w:r>
    </w:p>
    <w:p w:rsidR="000D460C" w:rsidRDefault="000D460C" w:rsidP="00002DE0">
      <w:pPr>
        <w:pStyle w:val="a3"/>
        <w:spacing w:line="276" w:lineRule="auto"/>
        <w:rPr>
          <w:rFonts w:ascii="Times New Roman" w:hAnsi="Times New Roman"/>
          <w:color w:val="000000"/>
          <w:sz w:val="24"/>
          <w:szCs w:val="24"/>
        </w:rPr>
      </w:pPr>
      <w:r>
        <w:rPr>
          <w:rFonts w:ascii="Times New Roman" w:hAnsi="Times New Roman"/>
          <w:color w:val="000000"/>
          <w:sz w:val="24"/>
          <w:szCs w:val="24"/>
        </w:rPr>
        <w:t>1.8.Договор на оказание образовательных услуг</w:t>
      </w:r>
    </w:p>
    <w:p w:rsidR="000D460C" w:rsidRDefault="000D460C" w:rsidP="00002DE0">
      <w:pPr>
        <w:pStyle w:val="a3"/>
        <w:spacing w:line="276" w:lineRule="auto"/>
        <w:rPr>
          <w:rFonts w:ascii="Times New Roman" w:hAnsi="Times New Roman"/>
          <w:color w:val="000000"/>
          <w:sz w:val="24"/>
          <w:szCs w:val="24"/>
        </w:rPr>
      </w:pPr>
      <w:r>
        <w:rPr>
          <w:rFonts w:ascii="Times New Roman" w:hAnsi="Times New Roman"/>
          <w:color w:val="000000"/>
          <w:sz w:val="24"/>
          <w:szCs w:val="24"/>
        </w:rPr>
        <w:t>1.9.Положение об олимпиаде обучающихся по английскому языку МАОУ ДО «Школа «Лингвоцентр».</w:t>
      </w:r>
    </w:p>
    <w:p w:rsidR="000D460C" w:rsidRDefault="000D460C" w:rsidP="00002DE0">
      <w:pPr>
        <w:pStyle w:val="a3"/>
        <w:spacing w:line="276" w:lineRule="auto"/>
        <w:jc w:val="both"/>
        <w:rPr>
          <w:rFonts w:ascii="Times New Roman" w:hAnsi="Times New Roman"/>
          <w:color w:val="000000"/>
          <w:sz w:val="24"/>
          <w:szCs w:val="24"/>
        </w:rPr>
      </w:pPr>
      <w:r>
        <w:rPr>
          <w:rFonts w:ascii="Times New Roman" w:hAnsi="Times New Roman"/>
          <w:color w:val="000000"/>
          <w:sz w:val="24"/>
          <w:szCs w:val="24"/>
        </w:rPr>
        <w:t>1.10.Акт проверки готовности организации, осуществляющей образовательную деятельность, к 2017-2018 учебному году.</w:t>
      </w:r>
    </w:p>
    <w:p w:rsidR="000D460C" w:rsidRPr="00EB69FA" w:rsidRDefault="000D460C" w:rsidP="00002DE0">
      <w:pPr>
        <w:pStyle w:val="a3"/>
        <w:spacing w:line="276" w:lineRule="auto"/>
        <w:rPr>
          <w:rFonts w:ascii="Times New Roman" w:hAnsi="Times New Roman"/>
          <w:color w:val="000000"/>
          <w:sz w:val="24"/>
          <w:szCs w:val="24"/>
        </w:rPr>
      </w:pPr>
      <w:r>
        <w:rPr>
          <w:rFonts w:ascii="Times New Roman" w:hAnsi="Times New Roman"/>
          <w:color w:val="000000"/>
          <w:sz w:val="24"/>
          <w:szCs w:val="24"/>
        </w:rPr>
        <w:t>1.11. Инструкция по антитеррористической безопасности</w:t>
      </w:r>
    </w:p>
    <w:p w:rsidR="000D460C" w:rsidRDefault="000D460C" w:rsidP="00002DE0">
      <w:pPr>
        <w:pStyle w:val="a3"/>
        <w:spacing w:line="276" w:lineRule="auto"/>
        <w:jc w:val="both"/>
        <w:rPr>
          <w:rFonts w:ascii="Times New Roman" w:hAnsi="Times New Roman"/>
          <w:b/>
          <w:bCs/>
          <w:color w:val="000000"/>
          <w:sz w:val="24"/>
          <w:szCs w:val="24"/>
        </w:rPr>
      </w:pPr>
      <w:r w:rsidRPr="00EB69FA">
        <w:rPr>
          <w:rFonts w:ascii="Times New Roman" w:hAnsi="Times New Roman"/>
          <w:b/>
          <w:bCs/>
          <w:color w:val="000000"/>
          <w:sz w:val="24"/>
          <w:szCs w:val="24"/>
        </w:rPr>
        <w:t>2.Локальные нормативные акты, регламентирующие отношения</w:t>
      </w:r>
      <w:r w:rsidRPr="00EB69FA">
        <w:rPr>
          <w:rFonts w:ascii="Times New Roman" w:hAnsi="Times New Roman"/>
          <w:color w:val="000000"/>
          <w:sz w:val="24"/>
          <w:szCs w:val="24"/>
        </w:rPr>
        <w:br/>
      </w:r>
      <w:r>
        <w:rPr>
          <w:rFonts w:ascii="Times New Roman" w:hAnsi="Times New Roman"/>
          <w:b/>
          <w:bCs/>
          <w:color w:val="000000"/>
          <w:sz w:val="24"/>
          <w:szCs w:val="24"/>
        </w:rPr>
        <w:t>Школы</w:t>
      </w:r>
      <w:r w:rsidRPr="00EB69FA">
        <w:rPr>
          <w:rFonts w:ascii="Times New Roman" w:hAnsi="Times New Roman"/>
          <w:b/>
          <w:bCs/>
          <w:color w:val="000000"/>
          <w:sz w:val="24"/>
          <w:szCs w:val="24"/>
        </w:rPr>
        <w:t xml:space="preserve"> с работниками и организацию учебно-методической работы</w:t>
      </w:r>
    </w:p>
    <w:p w:rsidR="000D460C" w:rsidRPr="001A5070" w:rsidRDefault="000D460C" w:rsidP="00002DE0">
      <w:pPr>
        <w:pStyle w:val="a3"/>
        <w:spacing w:line="276" w:lineRule="auto"/>
        <w:jc w:val="both"/>
        <w:rPr>
          <w:rFonts w:ascii="Times New Roman" w:hAnsi="Times New Roman"/>
          <w:bCs/>
          <w:color w:val="000000"/>
          <w:sz w:val="24"/>
          <w:szCs w:val="24"/>
        </w:rPr>
      </w:pPr>
      <w:r w:rsidRPr="001A5070">
        <w:rPr>
          <w:rFonts w:ascii="Times New Roman" w:hAnsi="Times New Roman"/>
          <w:bCs/>
          <w:color w:val="000000"/>
          <w:sz w:val="24"/>
          <w:szCs w:val="24"/>
        </w:rPr>
        <w:t>1.1. Коллективный договор</w:t>
      </w:r>
    </w:p>
    <w:p w:rsidR="000D460C" w:rsidRDefault="000D460C" w:rsidP="00002DE0">
      <w:pPr>
        <w:pStyle w:val="a3"/>
        <w:spacing w:line="276" w:lineRule="auto"/>
        <w:jc w:val="both"/>
        <w:rPr>
          <w:rFonts w:ascii="Times New Roman" w:hAnsi="Times New Roman"/>
          <w:bCs/>
          <w:color w:val="000000"/>
          <w:sz w:val="24"/>
          <w:szCs w:val="24"/>
        </w:rPr>
      </w:pPr>
      <w:r w:rsidRPr="0063622B">
        <w:rPr>
          <w:rFonts w:ascii="Times New Roman" w:hAnsi="Times New Roman"/>
          <w:bCs/>
          <w:color w:val="000000"/>
          <w:sz w:val="24"/>
          <w:szCs w:val="24"/>
        </w:rPr>
        <w:t>1.</w:t>
      </w:r>
      <w:r>
        <w:rPr>
          <w:rFonts w:ascii="Times New Roman" w:hAnsi="Times New Roman"/>
          <w:bCs/>
          <w:color w:val="000000"/>
          <w:sz w:val="24"/>
          <w:szCs w:val="24"/>
        </w:rPr>
        <w:t>2</w:t>
      </w:r>
      <w:r w:rsidRPr="0063622B">
        <w:rPr>
          <w:rFonts w:ascii="Times New Roman" w:hAnsi="Times New Roman"/>
          <w:bCs/>
          <w:color w:val="000000"/>
          <w:sz w:val="24"/>
          <w:szCs w:val="24"/>
        </w:rPr>
        <w:t>. Правила внутреннего трудового распорядка.</w:t>
      </w:r>
    </w:p>
    <w:p w:rsidR="000D460C" w:rsidRDefault="000D460C" w:rsidP="00002DE0">
      <w:pPr>
        <w:pStyle w:val="a3"/>
        <w:spacing w:line="276" w:lineRule="auto"/>
        <w:rPr>
          <w:rFonts w:ascii="Times New Roman" w:hAnsi="Times New Roman"/>
          <w:sz w:val="24"/>
          <w:szCs w:val="24"/>
        </w:rPr>
      </w:pPr>
      <w:r>
        <w:rPr>
          <w:rFonts w:ascii="Times New Roman" w:hAnsi="Times New Roman"/>
          <w:sz w:val="24"/>
          <w:szCs w:val="24"/>
        </w:rPr>
        <w:t xml:space="preserve">1.3. </w:t>
      </w:r>
      <w:r w:rsidRPr="001A5070">
        <w:rPr>
          <w:rFonts w:ascii="Times New Roman" w:hAnsi="Times New Roman"/>
          <w:sz w:val="24"/>
          <w:szCs w:val="24"/>
        </w:rPr>
        <w:t>Должностные инструкции работников.</w:t>
      </w:r>
    </w:p>
    <w:p w:rsidR="000D460C" w:rsidRPr="001A5070" w:rsidRDefault="000D460C" w:rsidP="00002DE0">
      <w:pPr>
        <w:pStyle w:val="a3"/>
        <w:spacing w:line="276" w:lineRule="auto"/>
        <w:rPr>
          <w:rFonts w:ascii="Times New Roman" w:hAnsi="Times New Roman"/>
          <w:sz w:val="24"/>
          <w:szCs w:val="24"/>
        </w:rPr>
      </w:pPr>
      <w:r>
        <w:rPr>
          <w:rFonts w:ascii="Times New Roman" w:hAnsi="Times New Roman"/>
          <w:sz w:val="24"/>
          <w:szCs w:val="24"/>
        </w:rPr>
        <w:t xml:space="preserve">1.4. </w:t>
      </w:r>
      <w:r w:rsidRPr="001A5070">
        <w:rPr>
          <w:rFonts w:ascii="Times New Roman" w:hAnsi="Times New Roman"/>
          <w:sz w:val="24"/>
          <w:szCs w:val="24"/>
        </w:rPr>
        <w:t>Трудовые</w:t>
      </w:r>
      <w:r>
        <w:rPr>
          <w:rFonts w:ascii="Times New Roman" w:hAnsi="Times New Roman"/>
          <w:sz w:val="24"/>
          <w:szCs w:val="24"/>
        </w:rPr>
        <w:t xml:space="preserve"> договоры</w:t>
      </w:r>
      <w:r w:rsidRPr="001A5070">
        <w:rPr>
          <w:rFonts w:ascii="Times New Roman" w:hAnsi="Times New Roman"/>
          <w:sz w:val="24"/>
          <w:szCs w:val="24"/>
        </w:rPr>
        <w:t xml:space="preserve"> с работниками.</w:t>
      </w:r>
    </w:p>
    <w:p w:rsidR="000D460C" w:rsidRPr="0063622B" w:rsidRDefault="000D460C" w:rsidP="00002DE0">
      <w:pPr>
        <w:pStyle w:val="a3"/>
        <w:spacing w:line="276" w:lineRule="auto"/>
        <w:rPr>
          <w:rFonts w:ascii="Times New Roman" w:hAnsi="Times New Roman"/>
          <w:bCs/>
          <w:color w:val="000000"/>
          <w:sz w:val="24"/>
          <w:szCs w:val="24"/>
        </w:rPr>
      </w:pPr>
      <w:r>
        <w:rPr>
          <w:rFonts w:ascii="Times New Roman" w:hAnsi="Times New Roman"/>
          <w:sz w:val="24"/>
          <w:szCs w:val="24"/>
        </w:rPr>
        <w:t xml:space="preserve">1.5. </w:t>
      </w:r>
      <w:r w:rsidRPr="001A5070">
        <w:rPr>
          <w:rFonts w:ascii="Times New Roman" w:hAnsi="Times New Roman"/>
          <w:sz w:val="24"/>
          <w:szCs w:val="24"/>
        </w:rPr>
        <w:t>Инструкции по охране труда.</w:t>
      </w:r>
    </w:p>
    <w:p w:rsidR="000D460C" w:rsidRPr="0063622B" w:rsidRDefault="000D460C" w:rsidP="00002DE0">
      <w:pPr>
        <w:pStyle w:val="a3"/>
        <w:spacing w:line="276" w:lineRule="auto"/>
        <w:jc w:val="both"/>
        <w:rPr>
          <w:rFonts w:ascii="Times New Roman" w:hAnsi="Times New Roman"/>
          <w:bCs/>
          <w:color w:val="000000"/>
          <w:sz w:val="24"/>
          <w:szCs w:val="24"/>
        </w:rPr>
      </w:pPr>
      <w:r>
        <w:rPr>
          <w:rFonts w:ascii="Times New Roman" w:hAnsi="Times New Roman"/>
          <w:bCs/>
          <w:color w:val="000000"/>
          <w:sz w:val="24"/>
          <w:szCs w:val="24"/>
        </w:rPr>
        <w:t>1.6</w:t>
      </w:r>
      <w:r w:rsidRPr="0063622B">
        <w:rPr>
          <w:rFonts w:ascii="Times New Roman" w:hAnsi="Times New Roman"/>
          <w:bCs/>
          <w:color w:val="000000"/>
          <w:sz w:val="24"/>
          <w:szCs w:val="24"/>
        </w:rPr>
        <w:t>. Положение об аттестации педагогических работников.</w:t>
      </w:r>
    </w:p>
    <w:p w:rsidR="000D460C" w:rsidRPr="0063622B" w:rsidRDefault="000D460C" w:rsidP="00002DE0">
      <w:pPr>
        <w:pStyle w:val="a3"/>
        <w:spacing w:line="276" w:lineRule="auto"/>
        <w:rPr>
          <w:rFonts w:ascii="Times New Roman" w:hAnsi="Times New Roman"/>
          <w:color w:val="000000"/>
          <w:sz w:val="24"/>
          <w:szCs w:val="24"/>
        </w:rPr>
      </w:pPr>
      <w:r w:rsidRPr="0063622B">
        <w:rPr>
          <w:rFonts w:ascii="Times New Roman" w:hAnsi="Times New Roman"/>
          <w:bCs/>
          <w:color w:val="000000"/>
          <w:sz w:val="24"/>
          <w:szCs w:val="24"/>
        </w:rPr>
        <w:t>1.</w:t>
      </w:r>
      <w:r>
        <w:rPr>
          <w:rFonts w:ascii="Times New Roman" w:hAnsi="Times New Roman"/>
          <w:bCs/>
          <w:color w:val="000000"/>
          <w:sz w:val="24"/>
          <w:szCs w:val="24"/>
        </w:rPr>
        <w:t>7</w:t>
      </w:r>
      <w:r w:rsidRPr="0063622B">
        <w:rPr>
          <w:rFonts w:ascii="Times New Roman" w:hAnsi="Times New Roman"/>
          <w:bCs/>
          <w:color w:val="000000"/>
          <w:sz w:val="24"/>
          <w:szCs w:val="24"/>
        </w:rPr>
        <w:t>.</w:t>
      </w:r>
      <w:r w:rsidRPr="0063622B">
        <w:rPr>
          <w:rFonts w:ascii="Times New Roman" w:hAnsi="Times New Roman"/>
          <w:color w:val="000000"/>
          <w:sz w:val="24"/>
          <w:szCs w:val="24"/>
        </w:rPr>
        <w:t>Правила ведения журнала учета занятий группы в МАОУ ДО «Школа «Лингвоцентр».</w:t>
      </w:r>
    </w:p>
    <w:p w:rsidR="000D460C" w:rsidRPr="00C24C87" w:rsidRDefault="000D460C" w:rsidP="00002DE0">
      <w:pPr>
        <w:pStyle w:val="a3"/>
        <w:spacing w:line="276" w:lineRule="auto"/>
        <w:rPr>
          <w:rFonts w:ascii="Times New Roman" w:hAnsi="Times New Roman"/>
          <w:b/>
          <w:color w:val="000000"/>
          <w:sz w:val="24"/>
          <w:szCs w:val="24"/>
        </w:rPr>
      </w:pPr>
      <w:r w:rsidRPr="00C24C87">
        <w:rPr>
          <w:rFonts w:ascii="Times New Roman" w:hAnsi="Times New Roman"/>
          <w:b/>
          <w:color w:val="000000"/>
          <w:sz w:val="24"/>
          <w:szCs w:val="24"/>
        </w:rPr>
        <w:t xml:space="preserve"> </w:t>
      </w:r>
      <w:r w:rsidRPr="00C24C87">
        <w:rPr>
          <w:rFonts w:ascii="Times New Roman" w:hAnsi="Times New Roman"/>
          <w:b/>
          <w:bCs/>
          <w:color w:val="000000"/>
          <w:sz w:val="24"/>
          <w:szCs w:val="24"/>
        </w:rPr>
        <w:t>3.Локальные нормативные акты, регламентирующие административную</w:t>
      </w:r>
      <w:r w:rsidRPr="00C24C87">
        <w:rPr>
          <w:rFonts w:ascii="Times New Roman" w:hAnsi="Times New Roman"/>
          <w:b/>
          <w:color w:val="000000"/>
          <w:sz w:val="24"/>
          <w:szCs w:val="24"/>
        </w:rPr>
        <w:br/>
      </w:r>
      <w:r w:rsidRPr="00C24C87">
        <w:rPr>
          <w:rFonts w:ascii="Times New Roman" w:hAnsi="Times New Roman"/>
          <w:b/>
          <w:bCs/>
          <w:color w:val="000000"/>
          <w:sz w:val="24"/>
          <w:szCs w:val="24"/>
        </w:rPr>
        <w:t>и финансово – хозяй</w:t>
      </w:r>
      <w:r>
        <w:rPr>
          <w:rFonts w:ascii="Times New Roman" w:hAnsi="Times New Roman"/>
          <w:b/>
          <w:bCs/>
          <w:color w:val="000000"/>
          <w:sz w:val="24"/>
          <w:szCs w:val="24"/>
        </w:rPr>
        <w:t>ственную деятельность Школы</w:t>
      </w:r>
      <w:r w:rsidRPr="00C24C87">
        <w:rPr>
          <w:rFonts w:ascii="Times New Roman" w:hAnsi="Times New Roman"/>
          <w:b/>
          <w:color w:val="000000"/>
          <w:sz w:val="24"/>
          <w:szCs w:val="24"/>
        </w:rPr>
        <w:t>.</w:t>
      </w:r>
    </w:p>
    <w:p w:rsidR="000D460C" w:rsidRPr="007C16B3" w:rsidRDefault="000D460C" w:rsidP="00002DE0">
      <w:pPr>
        <w:pStyle w:val="a3"/>
        <w:spacing w:line="276" w:lineRule="auto"/>
        <w:outlineLvl w:val="0"/>
        <w:rPr>
          <w:rFonts w:ascii="Times New Roman" w:hAnsi="Times New Roman"/>
          <w:b/>
          <w:color w:val="000000"/>
          <w:sz w:val="24"/>
          <w:szCs w:val="24"/>
        </w:rPr>
      </w:pPr>
      <w:r w:rsidRPr="007C16B3">
        <w:rPr>
          <w:rFonts w:ascii="Times New Roman" w:hAnsi="Times New Roman"/>
          <w:color w:val="000000"/>
          <w:sz w:val="24"/>
          <w:szCs w:val="24"/>
        </w:rPr>
        <w:t>3.1.Положение о работе с персональными  данными работников, обучающихся, родителей (законных представителей).</w:t>
      </w:r>
    </w:p>
    <w:p w:rsidR="000D460C" w:rsidRPr="007C16B3" w:rsidRDefault="000D460C" w:rsidP="00002DE0">
      <w:pPr>
        <w:pStyle w:val="a3"/>
        <w:spacing w:line="276" w:lineRule="auto"/>
        <w:jc w:val="both"/>
        <w:outlineLvl w:val="0"/>
        <w:rPr>
          <w:rFonts w:ascii="Times New Roman" w:hAnsi="Times New Roman"/>
          <w:color w:val="000000"/>
          <w:sz w:val="24"/>
          <w:szCs w:val="24"/>
        </w:rPr>
      </w:pPr>
      <w:r w:rsidRPr="007C16B3">
        <w:rPr>
          <w:rFonts w:ascii="Times New Roman" w:hAnsi="Times New Roman"/>
          <w:color w:val="000000"/>
          <w:sz w:val="24"/>
          <w:szCs w:val="24"/>
        </w:rPr>
        <w:t>3.2.Положение</w:t>
      </w:r>
      <w:r w:rsidRPr="007C16B3">
        <w:rPr>
          <w:rFonts w:ascii="Times New Roman" w:hAnsi="Times New Roman"/>
          <w:sz w:val="24"/>
          <w:szCs w:val="24"/>
        </w:rPr>
        <w:t xml:space="preserve"> об оплате труда руководителя, заместителей руководителя, главного бухгалтера, педагогических работников и обслуживающих работников  МАОУ ДО «Школа «Лингвоцентр</w:t>
      </w:r>
      <w:r w:rsidRPr="007C16B3">
        <w:rPr>
          <w:rFonts w:ascii="Times New Roman" w:hAnsi="Times New Roman"/>
          <w:color w:val="000000"/>
          <w:sz w:val="24"/>
          <w:szCs w:val="24"/>
        </w:rPr>
        <w:t>»</w:t>
      </w:r>
    </w:p>
    <w:p w:rsidR="000D460C" w:rsidRDefault="000D460C" w:rsidP="00002DE0">
      <w:pPr>
        <w:pStyle w:val="a3"/>
        <w:spacing w:line="276" w:lineRule="auto"/>
        <w:jc w:val="both"/>
        <w:outlineLvl w:val="0"/>
        <w:rPr>
          <w:rFonts w:ascii="Times New Roman" w:hAnsi="Times New Roman"/>
          <w:color w:val="000000"/>
          <w:sz w:val="24"/>
          <w:szCs w:val="24"/>
        </w:rPr>
      </w:pPr>
      <w:r>
        <w:rPr>
          <w:rFonts w:ascii="Times New Roman" w:hAnsi="Times New Roman"/>
          <w:sz w:val="24"/>
          <w:szCs w:val="24"/>
        </w:rPr>
        <w:t xml:space="preserve">3.3. Положение о закупках товаров, работ, услуг для нужд  </w:t>
      </w:r>
      <w:r w:rsidRPr="0063622B">
        <w:rPr>
          <w:rFonts w:ascii="Times New Roman" w:hAnsi="Times New Roman"/>
          <w:color w:val="000000"/>
          <w:sz w:val="24"/>
          <w:szCs w:val="24"/>
        </w:rPr>
        <w:t>МАОУ ДО «Школа «Лингвоцентр».</w:t>
      </w:r>
    </w:p>
    <w:p w:rsidR="000D460C" w:rsidRPr="007C16B3" w:rsidRDefault="000D460C" w:rsidP="00002DE0">
      <w:pPr>
        <w:pStyle w:val="a3"/>
        <w:spacing w:line="276" w:lineRule="auto"/>
        <w:jc w:val="both"/>
        <w:rPr>
          <w:rFonts w:ascii="Times New Roman" w:hAnsi="Times New Roman"/>
          <w:sz w:val="24"/>
          <w:szCs w:val="24"/>
        </w:rPr>
      </w:pPr>
      <w:r>
        <w:rPr>
          <w:rFonts w:ascii="Times New Roman" w:hAnsi="Times New Roman"/>
          <w:color w:val="000000"/>
          <w:sz w:val="24"/>
          <w:szCs w:val="24"/>
        </w:rPr>
        <w:t>3.4. План финансово-хозяйственной деятельности.</w:t>
      </w:r>
    </w:p>
    <w:p w:rsidR="000D460C" w:rsidRPr="00ED24C5" w:rsidRDefault="000D460C" w:rsidP="00002DE0">
      <w:pPr>
        <w:pStyle w:val="a3"/>
        <w:spacing w:line="276" w:lineRule="auto"/>
        <w:jc w:val="both"/>
        <w:outlineLvl w:val="0"/>
        <w:rPr>
          <w:rFonts w:ascii="Times New Roman" w:hAnsi="Times New Roman"/>
          <w:b/>
          <w:bCs/>
          <w:color w:val="000000"/>
          <w:sz w:val="24"/>
          <w:szCs w:val="24"/>
        </w:rPr>
      </w:pPr>
      <w:r w:rsidRPr="00ED24C5">
        <w:rPr>
          <w:rFonts w:ascii="Times New Roman" w:hAnsi="Times New Roman"/>
          <w:b/>
          <w:bCs/>
          <w:color w:val="000000"/>
          <w:sz w:val="24"/>
          <w:szCs w:val="24"/>
        </w:rPr>
        <w:t>4.Локальные нормативные акты, регламентирующие деятельность</w:t>
      </w:r>
      <w:r w:rsidRPr="00ED24C5">
        <w:rPr>
          <w:rFonts w:ascii="Times New Roman" w:hAnsi="Times New Roman"/>
          <w:b/>
          <w:color w:val="000000"/>
          <w:sz w:val="24"/>
          <w:szCs w:val="24"/>
        </w:rPr>
        <w:br/>
      </w:r>
      <w:r w:rsidRPr="00ED24C5">
        <w:rPr>
          <w:rFonts w:ascii="Times New Roman" w:hAnsi="Times New Roman"/>
          <w:b/>
          <w:bCs/>
          <w:color w:val="000000"/>
          <w:sz w:val="24"/>
          <w:szCs w:val="24"/>
        </w:rPr>
        <w:t>органов самоуправления Школы</w:t>
      </w:r>
    </w:p>
    <w:p w:rsidR="000D460C" w:rsidRPr="00ED24C5" w:rsidRDefault="000D460C" w:rsidP="00002DE0">
      <w:pPr>
        <w:pStyle w:val="a3"/>
        <w:spacing w:line="276" w:lineRule="auto"/>
        <w:jc w:val="both"/>
        <w:rPr>
          <w:rFonts w:ascii="Times New Roman" w:hAnsi="Times New Roman"/>
          <w:bCs/>
          <w:color w:val="000000"/>
          <w:sz w:val="24"/>
          <w:szCs w:val="24"/>
        </w:rPr>
      </w:pPr>
      <w:r w:rsidRPr="00ED24C5">
        <w:rPr>
          <w:rFonts w:ascii="Times New Roman" w:hAnsi="Times New Roman"/>
          <w:bCs/>
          <w:color w:val="000000"/>
          <w:sz w:val="24"/>
          <w:szCs w:val="24"/>
        </w:rPr>
        <w:t>4.1.</w:t>
      </w:r>
      <w:r>
        <w:rPr>
          <w:rFonts w:ascii="Times New Roman" w:hAnsi="Times New Roman"/>
          <w:bCs/>
          <w:color w:val="000000"/>
          <w:sz w:val="24"/>
          <w:szCs w:val="24"/>
        </w:rPr>
        <w:t xml:space="preserve"> </w:t>
      </w:r>
      <w:r w:rsidRPr="00ED24C5">
        <w:rPr>
          <w:rFonts w:ascii="Times New Roman" w:hAnsi="Times New Roman"/>
          <w:bCs/>
          <w:color w:val="000000"/>
          <w:sz w:val="24"/>
          <w:szCs w:val="24"/>
        </w:rPr>
        <w:t>Положение о Педагогическом совете</w:t>
      </w:r>
    </w:p>
    <w:p w:rsidR="000D460C" w:rsidRPr="00ED24C5" w:rsidRDefault="000D460C" w:rsidP="00002DE0">
      <w:pPr>
        <w:pStyle w:val="a3"/>
        <w:spacing w:line="276" w:lineRule="auto"/>
        <w:jc w:val="both"/>
        <w:rPr>
          <w:rFonts w:ascii="Times New Roman" w:hAnsi="Times New Roman"/>
          <w:color w:val="000000"/>
          <w:sz w:val="24"/>
          <w:szCs w:val="24"/>
        </w:rPr>
      </w:pPr>
      <w:r w:rsidRPr="00ED24C5">
        <w:rPr>
          <w:rFonts w:ascii="Times New Roman" w:hAnsi="Times New Roman"/>
          <w:bCs/>
          <w:color w:val="000000"/>
          <w:sz w:val="24"/>
          <w:szCs w:val="24"/>
        </w:rPr>
        <w:t xml:space="preserve">4.2. </w:t>
      </w:r>
      <w:r w:rsidRPr="00ED24C5">
        <w:rPr>
          <w:rFonts w:ascii="Times New Roman" w:hAnsi="Times New Roman"/>
          <w:color w:val="000000"/>
          <w:sz w:val="24"/>
          <w:szCs w:val="24"/>
        </w:rPr>
        <w:t>Положение об общем собрании работников.</w:t>
      </w:r>
    </w:p>
    <w:p w:rsidR="000D460C" w:rsidRDefault="000D460C" w:rsidP="00002DE0">
      <w:pPr>
        <w:pStyle w:val="a3"/>
        <w:spacing w:line="276" w:lineRule="auto"/>
        <w:jc w:val="both"/>
        <w:rPr>
          <w:rFonts w:ascii="Times New Roman" w:hAnsi="Times New Roman"/>
          <w:color w:val="000000"/>
          <w:sz w:val="24"/>
          <w:szCs w:val="24"/>
        </w:rPr>
      </w:pPr>
      <w:r w:rsidRPr="00ED24C5">
        <w:rPr>
          <w:rFonts w:ascii="Times New Roman" w:hAnsi="Times New Roman"/>
          <w:color w:val="000000"/>
          <w:sz w:val="24"/>
          <w:szCs w:val="24"/>
        </w:rPr>
        <w:t>4.3. Положение о Наблюдательном совете.</w:t>
      </w:r>
    </w:p>
    <w:p w:rsidR="000D460C" w:rsidRDefault="000D460C" w:rsidP="00002DE0">
      <w:pPr>
        <w:pStyle w:val="a3"/>
        <w:spacing w:line="276" w:lineRule="auto"/>
        <w:rPr>
          <w:rFonts w:ascii="Times New Roman" w:hAnsi="Times New Roman"/>
          <w:sz w:val="24"/>
          <w:szCs w:val="24"/>
        </w:rPr>
      </w:pPr>
      <w:r w:rsidRPr="001A5070">
        <w:rPr>
          <w:rFonts w:ascii="Times New Roman" w:hAnsi="Times New Roman"/>
          <w:sz w:val="24"/>
          <w:szCs w:val="24"/>
        </w:rPr>
        <w:lastRenderedPageBreak/>
        <w:t>В Школе имеются:</w:t>
      </w:r>
    </w:p>
    <w:p w:rsidR="000D460C" w:rsidRPr="001A5070" w:rsidRDefault="000D460C" w:rsidP="00002DE0">
      <w:pPr>
        <w:pStyle w:val="a3"/>
        <w:spacing w:line="276" w:lineRule="auto"/>
        <w:rPr>
          <w:rFonts w:ascii="Times New Roman" w:hAnsi="Times New Roman"/>
          <w:sz w:val="24"/>
          <w:szCs w:val="24"/>
        </w:rPr>
      </w:pPr>
      <w:r>
        <w:rPr>
          <w:rFonts w:ascii="Times New Roman" w:hAnsi="Times New Roman"/>
          <w:sz w:val="24"/>
          <w:szCs w:val="24"/>
        </w:rPr>
        <w:t>Муниципальное задание</w:t>
      </w:r>
    </w:p>
    <w:p w:rsidR="000D460C" w:rsidRPr="001A5070" w:rsidRDefault="000D460C" w:rsidP="00002DE0">
      <w:pPr>
        <w:pStyle w:val="a3"/>
        <w:spacing w:line="276" w:lineRule="auto"/>
        <w:rPr>
          <w:rFonts w:ascii="Times New Roman" w:hAnsi="Times New Roman"/>
          <w:sz w:val="24"/>
          <w:szCs w:val="24"/>
        </w:rPr>
      </w:pPr>
      <w:r>
        <w:rPr>
          <w:rFonts w:ascii="Times New Roman" w:hAnsi="Times New Roman"/>
          <w:sz w:val="24"/>
          <w:szCs w:val="24"/>
        </w:rPr>
        <w:t>Паспорт дорожной безопасности образовательной организации.</w:t>
      </w:r>
      <w:r w:rsidRPr="001A5070">
        <w:rPr>
          <w:rFonts w:ascii="Times New Roman" w:hAnsi="Times New Roman"/>
          <w:sz w:val="24"/>
          <w:szCs w:val="24"/>
        </w:rPr>
        <w:br/>
        <w:t>Приказы и распоряжения директора.</w:t>
      </w:r>
    </w:p>
    <w:p w:rsidR="000D460C" w:rsidRPr="001A5070" w:rsidRDefault="000D460C" w:rsidP="00002DE0">
      <w:pPr>
        <w:pStyle w:val="a3"/>
        <w:spacing w:line="276" w:lineRule="auto"/>
        <w:rPr>
          <w:rFonts w:ascii="Times New Roman" w:hAnsi="Times New Roman"/>
          <w:sz w:val="24"/>
          <w:szCs w:val="24"/>
        </w:rPr>
      </w:pPr>
      <w:r w:rsidRPr="001A5070">
        <w:rPr>
          <w:rFonts w:ascii="Times New Roman" w:hAnsi="Times New Roman"/>
          <w:sz w:val="24"/>
          <w:szCs w:val="24"/>
        </w:rPr>
        <w:t>Учебны</w:t>
      </w:r>
      <w:r>
        <w:rPr>
          <w:rFonts w:ascii="Times New Roman" w:hAnsi="Times New Roman"/>
          <w:sz w:val="24"/>
          <w:szCs w:val="24"/>
        </w:rPr>
        <w:t>е планы.</w:t>
      </w:r>
      <w:r>
        <w:rPr>
          <w:rFonts w:ascii="Times New Roman" w:hAnsi="Times New Roman"/>
          <w:sz w:val="24"/>
          <w:szCs w:val="24"/>
        </w:rPr>
        <w:br/>
        <w:t>План работы Школы</w:t>
      </w:r>
      <w:r w:rsidRPr="001A5070">
        <w:rPr>
          <w:rFonts w:ascii="Times New Roman" w:hAnsi="Times New Roman"/>
          <w:sz w:val="24"/>
          <w:szCs w:val="24"/>
        </w:rPr>
        <w:t>.</w:t>
      </w:r>
      <w:r w:rsidRPr="001A5070">
        <w:rPr>
          <w:rFonts w:ascii="Times New Roman" w:hAnsi="Times New Roman"/>
          <w:sz w:val="24"/>
          <w:szCs w:val="24"/>
        </w:rPr>
        <w:br/>
        <w:t>Образовательные программы.</w:t>
      </w:r>
    </w:p>
    <w:p w:rsidR="000D460C" w:rsidRPr="0094613B" w:rsidRDefault="000D460C" w:rsidP="00002DE0">
      <w:pPr>
        <w:pStyle w:val="a3"/>
        <w:spacing w:line="276" w:lineRule="auto"/>
        <w:ind w:firstLine="708"/>
        <w:jc w:val="both"/>
        <w:rPr>
          <w:rFonts w:ascii="Times New Roman" w:hAnsi="Times New Roman"/>
          <w:sz w:val="24"/>
          <w:szCs w:val="24"/>
        </w:rPr>
      </w:pPr>
      <w:r w:rsidRPr="0094613B">
        <w:rPr>
          <w:rFonts w:ascii="Times New Roman" w:hAnsi="Times New Roman"/>
        </w:rPr>
        <w:t xml:space="preserve">Административные обязанности в коллективе распределены согласно Уставу, </w:t>
      </w:r>
      <w:r w:rsidRPr="0094613B">
        <w:rPr>
          <w:rFonts w:ascii="Times New Roman" w:hAnsi="Times New Roman"/>
          <w:sz w:val="24"/>
          <w:szCs w:val="24"/>
        </w:rPr>
        <w:t>штатному расписанию и закреплены приказами по</w:t>
      </w:r>
      <w:r w:rsidRPr="0094613B">
        <w:rPr>
          <w:rFonts w:ascii="Times New Roman" w:hAnsi="Times New Roman"/>
          <w:color w:val="000000"/>
          <w:sz w:val="24"/>
          <w:szCs w:val="24"/>
        </w:rPr>
        <w:t xml:space="preserve"> МАОУ ДО «Школа «Лингвоцентр».</w:t>
      </w:r>
      <w:r w:rsidRPr="0094613B">
        <w:rPr>
          <w:rFonts w:ascii="Times New Roman" w:hAnsi="Times New Roman"/>
          <w:sz w:val="24"/>
          <w:szCs w:val="24"/>
        </w:rPr>
        <w:t xml:space="preserve">  Четко определены функциональные обязанности согласно должностным инструкциям.</w:t>
      </w:r>
    </w:p>
    <w:p w:rsidR="00C177DD" w:rsidRDefault="000D460C" w:rsidP="00C177DD">
      <w:pPr>
        <w:pStyle w:val="a3"/>
        <w:spacing w:line="276" w:lineRule="auto"/>
        <w:ind w:firstLine="708"/>
        <w:jc w:val="both"/>
        <w:rPr>
          <w:rFonts w:ascii="Times New Roman" w:hAnsi="Times New Roman"/>
          <w:sz w:val="24"/>
          <w:szCs w:val="24"/>
        </w:rPr>
      </w:pPr>
      <w:r w:rsidRPr="0094613B">
        <w:rPr>
          <w:rFonts w:ascii="Times New Roman" w:hAnsi="Times New Roman"/>
          <w:sz w:val="24"/>
          <w:szCs w:val="24"/>
        </w:rPr>
        <w:t>Систему управленческой деятельности определяют директор Школы, заведующий учебной частью, заведующий хозяйством.</w:t>
      </w:r>
      <w:r>
        <w:rPr>
          <w:rFonts w:ascii="Times New Roman" w:hAnsi="Times New Roman"/>
          <w:sz w:val="24"/>
          <w:szCs w:val="24"/>
        </w:rPr>
        <w:t xml:space="preserve"> </w:t>
      </w:r>
      <w:r w:rsidRPr="0094613B">
        <w:rPr>
          <w:rFonts w:ascii="Times New Roman" w:hAnsi="Times New Roman"/>
          <w:sz w:val="24"/>
          <w:szCs w:val="24"/>
        </w:rPr>
        <w:t>В управлении применяются  элементы электронного документооборота, все рабочие места  членов администрации оборудованы компьютерной, копировальной техникой. Сбор, накопление и обобщение материалов по различным направлениям деятельности осуществляется ответственными лицами из числа администрации</w:t>
      </w:r>
      <w:r w:rsidR="00C177DD">
        <w:rPr>
          <w:rFonts w:ascii="Times New Roman" w:hAnsi="Times New Roman"/>
          <w:sz w:val="24"/>
          <w:szCs w:val="24"/>
        </w:rPr>
        <w:t xml:space="preserve"> в форме банков данных.</w:t>
      </w:r>
    </w:p>
    <w:p w:rsidR="000D460C" w:rsidRPr="0094613B" w:rsidRDefault="00C177DD" w:rsidP="00C177DD">
      <w:pPr>
        <w:pStyle w:val="a3"/>
        <w:spacing w:line="276" w:lineRule="auto"/>
        <w:ind w:firstLine="708"/>
        <w:jc w:val="both"/>
        <w:rPr>
          <w:rFonts w:ascii="Times New Roman" w:hAnsi="Times New Roman"/>
          <w:sz w:val="24"/>
          <w:szCs w:val="24"/>
        </w:rPr>
      </w:pPr>
      <w:r>
        <w:rPr>
          <w:rFonts w:ascii="Times New Roman" w:hAnsi="Times New Roman"/>
          <w:sz w:val="24"/>
          <w:szCs w:val="24"/>
        </w:rPr>
        <w:t xml:space="preserve"> </w:t>
      </w:r>
      <w:r w:rsidR="000D460C" w:rsidRPr="0094613B">
        <w:rPr>
          <w:rFonts w:ascii="Times New Roman" w:hAnsi="Times New Roman"/>
          <w:sz w:val="24"/>
          <w:szCs w:val="24"/>
        </w:rPr>
        <w:t xml:space="preserve"> </w:t>
      </w:r>
      <w:r w:rsidR="000D460C" w:rsidRPr="0094613B">
        <w:rPr>
          <w:rFonts w:ascii="Times New Roman" w:hAnsi="Times New Roman"/>
          <w:sz w:val="24"/>
          <w:szCs w:val="24"/>
        </w:rPr>
        <w:br/>
      </w:r>
      <w:r w:rsidR="000D460C">
        <w:rPr>
          <w:rFonts w:ascii="Times New Roman" w:hAnsi="Times New Roman"/>
          <w:color w:val="000000"/>
          <w:sz w:val="24"/>
          <w:szCs w:val="24"/>
        </w:rPr>
        <w:t xml:space="preserve">             </w:t>
      </w:r>
      <w:r w:rsidR="000D460C" w:rsidRPr="0094613B">
        <w:rPr>
          <w:rFonts w:ascii="Times New Roman" w:hAnsi="Times New Roman"/>
          <w:color w:val="000000"/>
          <w:sz w:val="24"/>
          <w:szCs w:val="24"/>
        </w:rPr>
        <w:t>В структуру управления Школы входят педагогический совет, общее собрание работников, наблюдательный совет.  Свою работу органы самоуправления осуществляют в соответствии с Уставом.</w:t>
      </w:r>
    </w:p>
    <w:p w:rsidR="000D460C" w:rsidRPr="0094613B" w:rsidRDefault="000D460C" w:rsidP="00002DE0">
      <w:pPr>
        <w:pStyle w:val="a3"/>
        <w:spacing w:line="276" w:lineRule="auto"/>
        <w:ind w:firstLine="708"/>
        <w:jc w:val="both"/>
        <w:rPr>
          <w:rFonts w:ascii="Times New Roman" w:hAnsi="Times New Roman"/>
          <w:sz w:val="24"/>
          <w:szCs w:val="24"/>
        </w:rPr>
      </w:pPr>
      <w:r w:rsidRPr="0094613B">
        <w:rPr>
          <w:rFonts w:ascii="Times New Roman" w:hAnsi="Times New Roman"/>
          <w:color w:val="000000"/>
          <w:sz w:val="24"/>
          <w:szCs w:val="24"/>
        </w:rPr>
        <w:t>Сложившаяся система управления достаточно динамична, эффективна,</w:t>
      </w:r>
      <w:r w:rsidRPr="0094613B">
        <w:rPr>
          <w:rFonts w:ascii="Times New Roman" w:hAnsi="Times New Roman"/>
          <w:color w:val="000000"/>
          <w:sz w:val="24"/>
          <w:szCs w:val="24"/>
        </w:rPr>
        <w:br/>
        <w:t>открыта, позволяет решать задачи функционирования и развития</w:t>
      </w:r>
      <w:r w:rsidRPr="0094613B">
        <w:rPr>
          <w:rFonts w:ascii="Times New Roman" w:hAnsi="Times New Roman"/>
          <w:color w:val="000000"/>
          <w:sz w:val="24"/>
          <w:szCs w:val="24"/>
        </w:rPr>
        <w:br/>
        <w:t>учреждения, направлена на осуществление принципов демократизации</w:t>
      </w:r>
      <w:r w:rsidRPr="0094613B">
        <w:rPr>
          <w:rFonts w:ascii="Times New Roman" w:hAnsi="Times New Roman"/>
          <w:color w:val="000000"/>
          <w:sz w:val="24"/>
          <w:szCs w:val="24"/>
        </w:rPr>
        <w:br/>
        <w:t>управления, выполнение перспективных и текущих планов.</w:t>
      </w:r>
    </w:p>
    <w:p w:rsidR="000D460C" w:rsidRPr="003F32DB" w:rsidRDefault="000D460C" w:rsidP="00002DE0">
      <w:pPr>
        <w:pStyle w:val="a3"/>
        <w:spacing w:line="276" w:lineRule="auto"/>
        <w:ind w:firstLine="709"/>
        <w:jc w:val="both"/>
        <w:outlineLvl w:val="0"/>
        <w:rPr>
          <w:rFonts w:ascii="Times New Roman" w:hAnsi="Times New Roman"/>
          <w:sz w:val="24"/>
          <w:szCs w:val="24"/>
        </w:rPr>
      </w:pPr>
      <w:r>
        <w:rPr>
          <w:rFonts w:ascii="Times New Roman" w:hAnsi="Times New Roman"/>
          <w:b/>
          <w:bCs/>
          <w:color w:val="000000"/>
          <w:sz w:val="24"/>
          <w:szCs w:val="24"/>
        </w:rPr>
        <w:t>2</w:t>
      </w:r>
      <w:r w:rsidRPr="003F32DB">
        <w:rPr>
          <w:rFonts w:ascii="Times New Roman" w:hAnsi="Times New Roman"/>
          <w:b/>
          <w:bCs/>
          <w:color w:val="000000"/>
          <w:sz w:val="24"/>
          <w:szCs w:val="24"/>
        </w:rPr>
        <w:t>.3.Оценка содержания и качества подготовки обучающихся</w:t>
      </w:r>
    </w:p>
    <w:p w:rsidR="000D460C" w:rsidRPr="003F32DB" w:rsidRDefault="000D460C" w:rsidP="00002DE0">
      <w:pPr>
        <w:pStyle w:val="a3"/>
        <w:spacing w:line="276" w:lineRule="auto"/>
        <w:ind w:firstLine="708"/>
        <w:jc w:val="both"/>
        <w:rPr>
          <w:rFonts w:ascii="Times New Roman" w:hAnsi="Times New Roman"/>
          <w:sz w:val="24"/>
          <w:szCs w:val="24"/>
        </w:rPr>
      </w:pPr>
      <w:r w:rsidRPr="003F32DB">
        <w:rPr>
          <w:rFonts w:ascii="Times New Roman" w:hAnsi="Times New Roman"/>
          <w:sz w:val="24"/>
          <w:szCs w:val="24"/>
        </w:rPr>
        <w:t>Содержание образования в Школе определяется учебным планом и дополнительными общеобразовательными программами.</w:t>
      </w:r>
    </w:p>
    <w:p w:rsidR="000D460C" w:rsidRPr="003F32DB" w:rsidRDefault="000D460C" w:rsidP="00002DE0">
      <w:pPr>
        <w:pStyle w:val="a3"/>
        <w:spacing w:line="276" w:lineRule="auto"/>
        <w:jc w:val="both"/>
        <w:rPr>
          <w:rFonts w:ascii="Times New Roman" w:hAnsi="Times New Roman"/>
          <w:sz w:val="24"/>
          <w:szCs w:val="24"/>
        </w:rPr>
      </w:pPr>
      <w:r>
        <w:rPr>
          <w:rFonts w:ascii="Times New Roman" w:hAnsi="Times New Roman"/>
          <w:color w:val="000000"/>
          <w:sz w:val="24"/>
          <w:szCs w:val="24"/>
        </w:rPr>
        <w:tab/>
        <w:t xml:space="preserve">В Школе </w:t>
      </w:r>
      <w:r w:rsidRPr="003F32DB">
        <w:rPr>
          <w:rFonts w:ascii="Times New Roman" w:hAnsi="Times New Roman"/>
          <w:color w:val="000000"/>
          <w:sz w:val="24"/>
          <w:szCs w:val="24"/>
        </w:rPr>
        <w:t>разработана</w:t>
      </w:r>
      <w:r>
        <w:rPr>
          <w:rFonts w:ascii="Times New Roman" w:hAnsi="Times New Roman"/>
          <w:color w:val="000000"/>
          <w:sz w:val="24"/>
          <w:szCs w:val="24"/>
        </w:rPr>
        <w:t xml:space="preserve"> и </w:t>
      </w:r>
      <w:r w:rsidRPr="003F32DB">
        <w:rPr>
          <w:rFonts w:ascii="Times New Roman" w:hAnsi="Times New Roman"/>
          <w:color w:val="000000"/>
          <w:sz w:val="24"/>
          <w:szCs w:val="24"/>
        </w:rPr>
        <w:t>действует</w:t>
      </w:r>
      <w:r w:rsidRPr="00274096">
        <w:rPr>
          <w:rFonts w:ascii="Times New Roman" w:hAnsi="Times New Roman"/>
          <w:color w:val="000000"/>
          <w:sz w:val="24"/>
          <w:szCs w:val="24"/>
        </w:rPr>
        <w:t xml:space="preserve"> </w:t>
      </w:r>
      <w:r w:rsidRPr="003F32DB">
        <w:rPr>
          <w:rFonts w:ascii="Times New Roman" w:hAnsi="Times New Roman"/>
          <w:color w:val="000000"/>
          <w:sz w:val="24"/>
          <w:szCs w:val="24"/>
        </w:rPr>
        <w:t>система</w:t>
      </w:r>
      <w:r w:rsidRPr="00274096">
        <w:rPr>
          <w:rFonts w:ascii="Times New Roman" w:hAnsi="Times New Roman"/>
          <w:color w:val="000000"/>
          <w:sz w:val="24"/>
          <w:szCs w:val="24"/>
        </w:rPr>
        <w:t xml:space="preserve"> </w:t>
      </w:r>
      <w:r w:rsidRPr="003F32DB">
        <w:rPr>
          <w:rFonts w:ascii="Times New Roman" w:hAnsi="Times New Roman"/>
          <w:color w:val="000000"/>
          <w:sz w:val="24"/>
          <w:szCs w:val="24"/>
        </w:rPr>
        <w:t>диагностики</w:t>
      </w:r>
      <w:r w:rsidRPr="00274096">
        <w:rPr>
          <w:rFonts w:ascii="Times New Roman" w:hAnsi="Times New Roman"/>
          <w:color w:val="000000"/>
          <w:sz w:val="24"/>
          <w:szCs w:val="24"/>
        </w:rPr>
        <w:t xml:space="preserve"> </w:t>
      </w:r>
      <w:r>
        <w:rPr>
          <w:rFonts w:ascii="Times New Roman" w:hAnsi="Times New Roman"/>
          <w:color w:val="000000"/>
          <w:sz w:val="24"/>
          <w:szCs w:val="24"/>
        </w:rPr>
        <w:t>мониторинга усвоения обучающимися</w:t>
      </w:r>
      <w:r w:rsidRPr="003F32DB">
        <w:rPr>
          <w:rFonts w:ascii="Times New Roman" w:hAnsi="Times New Roman"/>
          <w:color w:val="000000"/>
          <w:sz w:val="24"/>
          <w:szCs w:val="24"/>
        </w:rPr>
        <w:t xml:space="preserve"> образовательных программ.</w:t>
      </w:r>
    </w:p>
    <w:p w:rsidR="000D460C" w:rsidRPr="00F9160A" w:rsidRDefault="000D460C" w:rsidP="00002DE0">
      <w:pPr>
        <w:pStyle w:val="a3"/>
        <w:spacing w:line="276" w:lineRule="auto"/>
        <w:ind w:firstLine="708"/>
        <w:jc w:val="both"/>
        <w:rPr>
          <w:rFonts w:ascii="Times New Roman" w:hAnsi="Times New Roman"/>
          <w:color w:val="000000"/>
          <w:sz w:val="24"/>
          <w:szCs w:val="24"/>
        </w:rPr>
      </w:pPr>
      <w:r w:rsidRPr="00F9160A">
        <w:rPr>
          <w:rFonts w:ascii="Times New Roman" w:hAnsi="Times New Roman"/>
          <w:bCs/>
          <w:kern w:val="32"/>
          <w:sz w:val="24"/>
          <w:szCs w:val="24"/>
        </w:rPr>
        <w:t xml:space="preserve">Оценка качества освоения образовательных программ  осуществляется в соответствии с </w:t>
      </w:r>
      <w:r w:rsidRPr="00F9160A">
        <w:rPr>
          <w:rFonts w:ascii="Times New Roman" w:hAnsi="Times New Roman"/>
          <w:sz w:val="24"/>
          <w:szCs w:val="24"/>
        </w:rPr>
        <w:t>Положением о  проведении промежуточной и итоговой аттестации обучающихся и осуществлении текущего контроля их успеваемости в  МАОУ ДО «Школа «Лингвоцентр». Аттестация обучающихся МАОУ ДО «Школа «Лингвоцентр»  рассматривается педагогическим коллективом как неотъемлемая часть образовательного процесса, так как позволяет всем его участникам оценить реальную результативность их совместной учебной  деятельности. Данный документ определяет цель и задачи  аттестации,</w:t>
      </w:r>
      <w:r w:rsidRPr="00F9160A">
        <w:rPr>
          <w:rFonts w:ascii="Times New Roman" w:hAnsi="Times New Roman"/>
          <w:b/>
          <w:sz w:val="24"/>
          <w:szCs w:val="24"/>
        </w:rPr>
        <w:t xml:space="preserve"> </w:t>
      </w:r>
      <w:r w:rsidRPr="00F9160A">
        <w:rPr>
          <w:rFonts w:ascii="Times New Roman" w:hAnsi="Times New Roman"/>
          <w:sz w:val="24"/>
          <w:szCs w:val="24"/>
        </w:rPr>
        <w:t>формы, виды и организацию процесса аттестации, анализ результатов  аттестации и</w:t>
      </w:r>
      <w:r w:rsidRPr="00F9160A">
        <w:rPr>
          <w:rFonts w:ascii="Times New Roman" w:hAnsi="Times New Roman"/>
          <w:color w:val="000000"/>
          <w:sz w:val="24"/>
          <w:szCs w:val="24"/>
        </w:rPr>
        <w:t xml:space="preserve"> виды отчетной документации.</w:t>
      </w:r>
    </w:p>
    <w:p w:rsidR="000D460C" w:rsidRDefault="000D460C" w:rsidP="00002DE0">
      <w:pPr>
        <w:pStyle w:val="a3"/>
        <w:spacing w:line="276" w:lineRule="auto"/>
        <w:ind w:firstLine="708"/>
        <w:jc w:val="both"/>
        <w:rPr>
          <w:rFonts w:ascii="Times New Roman" w:hAnsi="Times New Roman"/>
          <w:sz w:val="24"/>
          <w:szCs w:val="24"/>
        </w:rPr>
      </w:pPr>
      <w:r w:rsidRPr="00F9160A">
        <w:rPr>
          <w:rFonts w:ascii="Times New Roman" w:hAnsi="Times New Roman"/>
          <w:sz w:val="24"/>
          <w:szCs w:val="24"/>
        </w:rPr>
        <w:t>Диагностика образовательной деятельности</w:t>
      </w:r>
      <w:r>
        <w:rPr>
          <w:rFonts w:ascii="Times New Roman" w:hAnsi="Times New Roman"/>
          <w:sz w:val="24"/>
          <w:szCs w:val="24"/>
        </w:rPr>
        <w:t xml:space="preserve"> в течение учебного года </w:t>
      </w:r>
      <w:r w:rsidRPr="00F9160A">
        <w:rPr>
          <w:rFonts w:ascii="Times New Roman" w:hAnsi="Times New Roman"/>
          <w:sz w:val="24"/>
          <w:szCs w:val="24"/>
        </w:rPr>
        <w:t xml:space="preserve"> имеет два этапа и проводится в определенные сроки:</w:t>
      </w:r>
    </w:p>
    <w:p w:rsidR="000D460C" w:rsidRDefault="000D460C" w:rsidP="00002DE0">
      <w:pPr>
        <w:pStyle w:val="a3"/>
        <w:spacing w:line="276" w:lineRule="auto"/>
        <w:jc w:val="both"/>
        <w:rPr>
          <w:rFonts w:ascii="Times New Roman" w:hAnsi="Times New Roman"/>
          <w:sz w:val="24"/>
          <w:szCs w:val="24"/>
        </w:rPr>
      </w:pPr>
      <w:r>
        <w:rPr>
          <w:rFonts w:ascii="Times New Roman" w:hAnsi="Times New Roman"/>
          <w:sz w:val="24"/>
          <w:szCs w:val="24"/>
        </w:rPr>
        <w:t>1этап – промежуточная аттестация за I семестр (январь)</w:t>
      </w:r>
    </w:p>
    <w:p w:rsidR="000D460C" w:rsidRPr="00F9160A" w:rsidRDefault="000D460C" w:rsidP="00002DE0">
      <w:pPr>
        <w:pStyle w:val="a3"/>
        <w:spacing w:line="276" w:lineRule="auto"/>
        <w:jc w:val="both"/>
        <w:rPr>
          <w:rFonts w:ascii="Times New Roman" w:hAnsi="Times New Roman"/>
          <w:sz w:val="24"/>
          <w:szCs w:val="24"/>
        </w:rPr>
      </w:pPr>
      <w:r>
        <w:rPr>
          <w:rFonts w:ascii="Times New Roman" w:hAnsi="Times New Roman"/>
          <w:sz w:val="24"/>
          <w:szCs w:val="24"/>
        </w:rPr>
        <w:t>2 этап – аттестация по итогам учебного года (май)</w:t>
      </w:r>
    </w:p>
    <w:p w:rsidR="000D460C" w:rsidRDefault="000D460C" w:rsidP="00002DE0">
      <w:pPr>
        <w:pStyle w:val="a3"/>
        <w:spacing w:line="276" w:lineRule="auto"/>
        <w:jc w:val="both"/>
        <w:rPr>
          <w:rFonts w:ascii="Times New Roman" w:hAnsi="Times New Roman"/>
          <w:color w:val="000000"/>
          <w:sz w:val="24"/>
          <w:szCs w:val="24"/>
        </w:rPr>
      </w:pPr>
      <w:r w:rsidRPr="00F9160A">
        <w:rPr>
          <w:rFonts w:ascii="Times New Roman" w:hAnsi="Times New Roman"/>
          <w:color w:val="000000"/>
          <w:sz w:val="24"/>
          <w:szCs w:val="24"/>
        </w:rPr>
        <w:t>Для каждого этапа составляется и утверждается график проведения.</w:t>
      </w:r>
    </w:p>
    <w:p w:rsidR="000D460C" w:rsidRPr="00417ACC" w:rsidRDefault="000D460C" w:rsidP="00002DE0">
      <w:pPr>
        <w:pStyle w:val="a3"/>
        <w:spacing w:line="276" w:lineRule="auto"/>
        <w:jc w:val="both"/>
        <w:rPr>
          <w:rFonts w:ascii="Times New Roman" w:hAnsi="Times New Roman"/>
          <w:sz w:val="24"/>
          <w:szCs w:val="24"/>
        </w:rPr>
      </w:pPr>
      <w:r w:rsidRPr="00417ACC">
        <w:rPr>
          <w:rFonts w:ascii="Times New Roman" w:hAnsi="Times New Roman"/>
          <w:sz w:val="24"/>
          <w:szCs w:val="24"/>
        </w:rPr>
        <w:t>Анализ результатов аттестации показывает уровень развития</w:t>
      </w:r>
      <w:r w:rsidRPr="00417ACC">
        <w:rPr>
          <w:rFonts w:ascii="Times New Roman" w:hAnsi="Times New Roman"/>
          <w:sz w:val="24"/>
          <w:szCs w:val="24"/>
        </w:rPr>
        <w:br/>
        <w:t xml:space="preserve">способностей и личностных качеств ребенка, их соответствие прогнозируемым результатам дополнительной общеобразовательной программы. Данные усвоения </w:t>
      </w:r>
      <w:r w:rsidRPr="00417ACC">
        <w:rPr>
          <w:rFonts w:ascii="Times New Roman" w:hAnsi="Times New Roman"/>
          <w:sz w:val="24"/>
          <w:szCs w:val="24"/>
        </w:rPr>
        <w:lastRenderedPageBreak/>
        <w:t>дополнительных общеобразовательных программ  обучающихся заносятся в зач</w:t>
      </w:r>
      <w:r w:rsidR="00803992">
        <w:rPr>
          <w:rFonts w:ascii="Times New Roman" w:hAnsi="Times New Roman"/>
          <w:sz w:val="24"/>
          <w:szCs w:val="24"/>
        </w:rPr>
        <w:t xml:space="preserve">етно-экзаменационные ведомости и журналы учета звнятий группы. </w:t>
      </w:r>
      <w:r w:rsidRPr="00417ACC">
        <w:rPr>
          <w:rFonts w:ascii="Times New Roman" w:hAnsi="Times New Roman"/>
          <w:sz w:val="24"/>
          <w:szCs w:val="24"/>
        </w:rPr>
        <w:t xml:space="preserve"> Результаты оцениваются в баллах. Результаты промежуточной и итоговой аттестации обучающихся групп оцениваются администрацией Школы и анализируются на педагогическом совете МАОУ ДО «Школа «Лингвоцентр». </w:t>
      </w:r>
    </w:p>
    <w:p w:rsidR="000D460C" w:rsidRPr="00417ACC" w:rsidRDefault="000D460C" w:rsidP="00002DE0">
      <w:pPr>
        <w:pStyle w:val="a3"/>
        <w:spacing w:line="276" w:lineRule="auto"/>
        <w:jc w:val="both"/>
        <w:rPr>
          <w:rFonts w:ascii="Times New Roman" w:hAnsi="Times New Roman"/>
          <w:sz w:val="24"/>
          <w:szCs w:val="24"/>
        </w:rPr>
      </w:pPr>
      <w:r w:rsidRPr="00417ACC">
        <w:rPr>
          <w:rFonts w:ascii="Times New Roman" w:hAnsi="Times New Roman"/>
          <w:sz w:val="24"/>
          <w:szCs w:val="24"/>
        </w:rPr>
        <w:t>Направления анализа результатов аттестации обучающихся:</w:t>
      </w:r>
    </w:p>
    <w:p w:rsidR="000D460C" w:rsidRPr="00417ACC" w:rsidRDefault="000D460C" w:rsidP="00002DE0">
      <w:pPr>
        <w:pStyle w:val="a3"/>
        <w:numPr>
          <w:ilvl w:val="0"/>
          <w:numId w:val="40"/>
        </w:numPr>
        <w:spacing w:line="276" w:lineRule="auto"/>
        <w:jc w:val="both"/>
        <w:rPr>
          <w:rFonts w:ascii="Times New Roman" w:hAnsi="Times New Roman"/>
          <w:sz w:val="24"/>
          <w:szCs w:val="24"/>
        </w:rPr>
      </w:pPr>
      <w:r w:rsidRPr="00417ACC">
        <w:rPr>
          <w:rFonts w:ascii="Times New Roman" w:hAnsi="Times New Roman"/>
          <w:sz w:val="24"/>
          <w:szCs w:val="24"/>
        </w:rPr>
        <w:t xml:space="preserve">уровень теоретической подготовки обучающихся в конкретной образовательной области; </w:t>
      </w:r>
    </w:p>
    <w:p w:rsidR="000D460C" w:rsidRPr="00417ACC" w:rsidRDefault="000D460C" w:rsidP="00002DE0">
      <w:pPr>
        <w:pStyle w:val="a3"/>
        <w:numPr>
          <w:ilvl w:val="0"/>
          <w:numId w:val="40"/>
        </w:numPr>
        <w:spacing w:line="276" w:lineRule="auto"/>
        <w:jc w:val="both"/>
        <w:rPr>
          <w:rFonts w:ascii="Times New Roman" w:hAnsi="Times New Roman"/>
          <w:sz w:val="24"/>
          <w:szCs w:val="24"/>
        </w:rPr>
      </w:pPr>
      <w:r w:rsidRPr="00417ACC">
        <w:rPr>
          <w:rFonts w:ascii="Times New Roman" w:hAnsi="Times New Roman"/>
          <w:sz w:val="24"/>
          <w:szCs w:val="24"/>
        </w:rPr>
        <w:t>степень сформированности практических умений и навыков обучающихся;</w:t>
      </w:r>
    </w:p>
    <w:p w:rsidR="000D460C" w:rsidRPr="00417ACC" w:rsidRDefault="000D460C" w:rsidP="00002DE0">
      <w:pPr>
        <w:pStyle w:val="a3"/>
        <w:numPr>
          <w:ilvl w:val="0"/>
          <w:numId w:val="40"/>
        </w:numPr>
        <w:spacing w:line="276" w:lineRule="auto"/>
        <w:jc w:val="both"/>
        <w:rPr>
          <w:rFonts w:ascii="Times New Roman" w:hAnsi="Times New Roman"/>
          <w:sz w:val="24"/>
          <w:szCs w:val="24"/>
        </w:rPr>
      </w:pPr>
      <w:r w:rsidRPr="00417ACC">
        <w:rPr>
          <w:rFonts w:ascii="Times New Roman" w:hAnsi="Times New Roman"/>
          <w:sz w:val="24"/>
          <w:szCs w:val="24"/>
        </w:rPr>
        <w:t>контроль за выполнением дополнительных общеобразовательных программ и календарно-тематического планирования;</w:t>
      </w:r>
    </w:p>
    <w:p w:rsidR="000D460C" w:rsidRPr="00417ACC" w:rsidRDefault="000D460C" w:rsidP="00002DE0">
      <w:pPr>
        <w:pStyle w:val="a3"/>
        <w:numPr>
          <w:ilvl w:val="0"/>
          <w:numId w:val="40"/>
        </w:numPr>
        <w:spacing w:line="276" w:lineRule="auto"/>
        <w:jc w:val="both"/>
        <w:rPr>
          <w:rFonts w:ascii="Times New Roman" w:hAnsi="Times New Roman"/>
          <w:sz w:val="24"/>
          <w:szCs w:val="24"/>
        </w:rPr>
      </w:pPr>
      <w:r w:rsidRPr="00417ACC">
        <w:rPr>
          <w:rFonts w:ascii="Times New Roman" w:hAnsi="Times New Roman"/>
          <w:sz w:val="24"/>
          <w:szCs w:val="24"/>
        </w:rPr>
        <w:t>анализ учебно-методического обеспечения дополнительных общеобразовательных программ.</w:t>
      </w:r>
    </w:p>
    <w:p w:rsidR="000D460C" w:rsidRPr="009B25ED" w:rsidRDefault="000D460C" w:rsidP="000D460C">
      <w:pPr>
        <w:pStyle w:val="a3"/>
        <w:jc w:val="both"/>
        <w:rPr>
          <w:rFonts w:ascii="Times New Roman" w:hAnsi="Times New Roman"/>
          <w:sz w:val="24"/>
          <w:szCs w:val="24"/>
        </w:rPr>
      </w:pPr>
      <w:r w:rsidRPr="009B25ED">
        <w:rPr>
          <w:rFonts w:ascii="Times New Roman" w:hAnsi="Times New Roman"/>
          <w:b/>
          <w:bCs/>
          <w:color w:val="000000"/>
          <w:sz w:val="24"/>
          <w:szCs w:val="24"/>
        </w:rPr>
        <w:t>Данные усвоения дополнительных общеобразовательных программ</w:t>
      </w:r>
    </w:p>
    <w:p w:rsidR="000D460C" w:rsidRPr="009B25ED" w:rsidRDefault="000D460C" w:rsidP="000D460C">
      <w:pPr>
        <w:pStyle w:val="a3"/>
        <w:jc w:val="both"/>
        <w:rPr>
          <w:rFonts w:ascii="Times New Roman" w:hAnsi="Times New Roman"/>
          <w:sz w:val="24"/>
          <w:szCs w:val="24"/>
        </w:rPr>
      </w:pPr>
    </w:p>
    <w:tbl>
      <w:tblPr>
        <w:tblStyle w:val="a7"/>
        <w:tblW w:w="0" w:type="auto"/>
        <w:tblLook w:val="04A0"/>
      </w:tblPr>
      <w:tblGrid>
        <w:gridCol w:w="2392"/>
        <w:gridCol w:w="2393"/>
        <w:gridCol w:w="2393"/>
        <w:gridCol w:w="2393"/>
      </w:tblGrid>
      <w:tr w:rsidR="000D460C" w:rsidTr="00AB0BD3">
        <w:tc>
          <w:tcPr>
            <w:tcW w:w="2392" w:type="dxa"/>
          </w:tcPr>
          <w:p w:rsidR="000D460C" w:rsidRDefault="000D460C" w:rsidP="00AB0BD3">
            <w:pPr>
              <w:pStyle w:val="a3"/>
              <w:jc w:val="both"/>
              <w:rPr>
                <w:rFonts w:ascii="Times New Roman" w:hAnsi="Times New Roman"/>
                <w:sz w:val="24"/>
                <w:szCs w:val="24"/>
              </w:rPr>
            </w:pPr>
            <w:r>
              <w:rPr>
                <w:rFonts w:ascii="Times New Roman" w:hAnsi="Times New Roman"/>
                <w:sz w:val="24"/>
                <w:szCs w:val="24"/>
              </w:rPr>
              <w:t>Показатели</w:t>
            </w:r>
          </w:p>
          <w:p w:rsidR="000D460C" w:rsidRDefault="000D460C" w:rsidP="00AB0BD3">
            <w:pPr>
              <w:pStyle w:val="a3"/>
              <w:jc w:val="both"/>
              <w:rPr>
                <w:rFonts w:ascii="Times New Roman" w:hAnsi="Times New Roman"/>
                <w:sz w:val="24"/>
                <w:szCs w:val="24"/>
              </w:rPr>
            </w:pPr>
          </w:p>
        </w:tc>
        <w:tc>
          <w:tcPr>
            <w:tcW w:w="2393" w:type="dxa"/>
          </w:tcPr>
          <w:p w:rsidR="000D460C" w:rsidRDefault="000D460C" w:rsidP="00AB0BD3">
            <w:pPr>
              <w:pStyle w:val="a3"/>
              <w:jc w:val="center"/>
              <w:rPr>
                <w:rFonts w:ascii="Times New Roman" w:hAnsi="Times New Roman"/>
                <w:sz w:val="24"/>
                <w:szCs w:val="24"/>
              </w:rPr>
            </w:pPr>
            <w:r>
              <w:rPr>
                <w:rFonts w:ascii="Times New Roman" w:hAnsi="Times New Roman"/>
                <w:sz w:val="24"/>
                <w:szCs w:val="24"/>
              </w:rPr>
              <w:t>2015-2016</w:t>
            </w:r>
          </w:p>
          <w:p w:rsidR="000D460C" w:rsidRDefault="000D460C" w:rsidP="00AB0BD3">
            <w:pPr>
              <w:pStyle w:val="a3"/>
              <w:jc w:val="center"/>
              <w:rPr>
                <w:rFonts w:ascii="Times New Roman" w:hAnsi="Times New Roman"/>
                <w:sz w:val="24"/>
                <w:szCs w:val="24"/>
              </w:rPr>
            </w:pPr>
            <w:r>
              <w:rPr>
                <w:rFonts w:ascii="Times New Roman" w:hAnsi="Times New Roman"/>
                <w:sz w:val="24"/>
                <w:szCs w:val="24"/>
              </w:rPr>
              <w:t>учебный .год</w:t>
            </w:r>
          </w:p>
        </w:tc>
        <w:tc>
          <w:tcPr>
            <w:tcW w:w="2393" w:type="dxa"/>
          </w:tcPr>
          <w:p w:rsidR="000D460C" w:rsidRDefault="000D460C" w:rsidP="00AB0BD3">
            <w:pPr>
              <w:pStyle w:val="a3"/>
              <w:jc w:val="center"/>
              <w:rPr>
                <w:rFonts w:ascii="Times New Roman" w:hAnsi="Times New Roman"/>
                <w:sz w:val="24"/>
                <w:szCs w:val="24"/>
              </w:rPr>
            </w:pPr>
            <w:r>
              <w:rPr>
                <w:rFonts w:ascii="Times New Roman" w:hAnsi="Times New Roman"/>
                <w:sz w:val="24"/>
                <w:szCs w:val="24"/>
              </w:rPr>
              <w:t>2016-2017</w:t>
            </w:r>
          </w:p>
          <w:p w:rsidR="000D460C" w:rsidRDefault="000D460C" w:rsidP="00AB0BD3">
            <w:pPr>
              <w:pStyle w:val="a3"/>
              <w:jc w:val="center"/>
              <w:rPr>
                <w:rFonts w:ascii="Times New Roman" w:hAnsi="Times New Roman"/>
                <w:sz w:val="24"/>
                <w:szCs w:val="24"/>
              </w:rPr>
            </w:pPr>
            <w:r>
              <w:rPr>
                <w:rFonts w:ascii="Times New Roman" w:hAnsi="Times New Roman"/>
                <w:sz w:val="24"/>
                <w:szCs w:val="24"/>
              </w:rPr>
              <w:t>учебный год</w:t>
            </w:r>
          </w:p>
        </w:tc>
        <w:tc>
          <w:tcPr>
            <w:tcW w:w="2393" w:type="dxa"/>
          </w:tcPr>
          <w:p w:rsidR="000D460C" w:rsidRDefault="000D460C" w:rsidP="00AB0BD3">
            <w:pPr>
              <w:pStyle w:val="a3"/>
              <w:jc w:val="center"/>
              <w:rPr>
                <w:rFonts w:ascii="Times New Roman" w:hAnsi="Times New Roman"/>
                <w:sz w:val="24"/>
                <w:szCs w:val="24"/>
              </w:rPr>
            </w:pPr>
            <w:r>
              <w:rPr>
                <w:rFonts w:ascii="Times New Roman" w:hAnsi="Times New Roman"/>
                <w:sz w:val="24"/>
                <w:szCs w:val="24"/>
              </w:rPr>
              <w:t>2017-2018</w:t>
            </w:r>
          </w:p>
          <w:p w:rsidR="000D460C" w:rsidRDefault="000D460C" w:rsidP="00AB0BD3">
            <w:pPr>
              <w:pStyle w:val="a3"/>
              <w:jc w:val="center"/>
              <w:rPr>
                <w:rFonts w:ascii="Times New Roman" w:hAnsi="Times New Roman"/>
                <w:sz w:val="24"/>
                <w:szCs w:val="24"/>
              </w:rPr>
            </w:pPr>
            <w:r>
              <w:rPr>
                <w:rFonts w:ascii="Times New Roman" w:hAnsi="Times New Roman"/>
                <w:sz w:val="24"/>
                <w:szCs w:val="24"/>
              </w:rPr>
              <w:t>учебный год</w:t>
            </w:r>
          </w:p>
        </w:tc>
      </w:tr>
      <w:tr w:rsidR="000D460C" w:rsidTr="00AB0BD3">
        <w:tc>
          <w:tcPr>
            <w:tcW w:w="2392" w:type="dxa"/>
          </w:tcPr>
          <w:p w:rsidR="000D460C" w:rsidRDefault="000D460C" w:rsidP="00AB0BD3">
            <w:pPr>
              <w:pStyle w:val="a3"/>
              <w:jc w:val="both"/>
              <w:rPr>
                <w:rFonts w:ascii="Times New Roman" w:hAnsi="Times New Roman"/>
                <w:sz w:val="24"/>
                <w:szCs w:val="24"/>
              </w:rPr>
            </w:pPr>
            <w:r>
              <w:rPr>
                <w:rFonts w:ascii="Times New Roman" w:hAnsi="Times New Roman"/>
                <w:sz w:val="24"/>
                <w:szCs w:val="24"/>
              </w:rPr>
              <w:t>успеваемость %</w:t>
            </w:r>
          </w:p>
          <w:p w:rsidR="000D460C" w:rsidRDefault="000D460C" w:rsidP="00AB0BD3">
            <w:pPr>
              <w:pStyle w:val="a3"/>
              <w:jc w:val="both"/>
              <w:rPr>
                <w:rFonts w:ascii="Times New Roman" w:hAnsi="Times New Roman"/>
                <w:sz w:val="24"/>
                <w:szCs w:val="24"/>
              </w:rPr>
            </w:pPr>
          </w:p>
        </w:tc>
        <w:tc>
          <w:tcPr>
            <w:tcW w:w="2393" w:type="dxa"/>
          </w:tcPr>
          <w:p w:rsidR="000D460C" w:rsidRDefault="000D460C" w:rsidP="00AB0BD3">
            <w:pPr>
              <w:pStyle w:val="a3"/>
              <w:jc w:val="center"/>
              <w:rPr>
                <w:rFonts w:ascii="Times New Roman" w:hAnsi="Times New Roman"/>
                <w:sz w:val="24"/>
                <w:szCs w:val="24"/>
              </w:rPr>
            </w:pPr>
            <w:r>
              <w:rPr>
                <w:rFonts w:ascii="Times New Roman" w:hAnsi="Times New Roman"/>
                <w:sz w:val="24"/>
                <w:szCs w:val="24"/>
              </w:rPr>
              <w:t>100</w:t>
            </w:r>
          </w:p>
        </w:tc>
        <w:tc>
          <w:tcPr>
            <w:tcW w:w="2393" w:type="dxa"/>
          </w:tcPr>
          <w:p w:rsidR="000D460C" w:rsidRDefault="000D460C" w:rsidP="00AB0BD3">
            <w:pPr>
              <w:pStyle w:val="a3"/>
              <w:jc w:val="center"/>
              <w:rPr>
                <w:rFonts w:ascii="Times New Roman" w:hAnsi="Times New Roman"/>
                <w:sz w:val="24"/>
                <w:szCs w:val="24"/>
              </w:rPr>
            </w:pPr>
            <w:r>
              <w:rPr>
                <w:rFonts w:ascii="Times New Roman" w:hAnsi="Times New Roman"/>
                <w:sz w:val="24"/>
                <w:szCs w:val="24"/>
              </w:rPr>
              <w:t>100</w:t>
            </w:r>
          </w:p>
        </w:tc>
        <w:tc>
          <w:tcPr>
            <w:tcW w:w="2393" w:type="dxa"/>
          </w:tcPr>
          <w:p w:rsidR="000D460C" w:rsidRDefault="000D460C" w:rsidP="00AB0BD3">
            <w:pPr>
              <w:pStyle w:val="a3"/>
              <w:jc w:val="center"/>
              <w:rPr>
                <w:rFonts w:ascii="Times New Roman" w:hAnsi="Times New Roman"/>
                <w:sz w:val="24"/>
                <w:szCs w:val="24"/>
              </w:rPr>
            </w:pPr>
            <w:r>
              <w:rPr>
                <w:rFonts w:ascii="Times New Roman" w:hAnsi="Times New Roman"/>
                <w:sz w:val="24"/>
                <w:szCs w:val="24"/>
              </w:rPr>
              <w:t>100</w:t>
            </w:r>
          </w:p>
        </w:tc>
      </w:tr>
      <w:tr w:rsidR="000D460C" w:rsidTr="00AB0BD3">
        <w:tc>
          <w:tcPr>
            <w:tcW w:w="2392" w:type="dxa"/>
          </w:tcPr>
          <w:p w:rsidR="000D460C" w:rsidRDefault="000D460C" w:rsidP="00AB0BD3">
            <w:pPr>
              <w:pStyle w:val="a3"/>
              <w:jc w:val="both"/>
              <w:rPr>
                <w:rFonts w:ascii="Times New Roman" w:hAnsi="Times New Roman"/>
                <w:sz w:val="24"/>
                <w:szCs w:val="24"/>
              </w:rPr>
            </w:pPr>
            <w:r>
              <w:rPr>
                <w:rFonts w:ascii="Times New Roman" w:hAnsi="Times New Roman"/>
                <w:sz w:val="24"/>
                <w:szCs w:val="24"/>
              </w:rPr>
              <w:t>качество знаний %</w:t>
            </w:r>
          </w:p>
          <w:p w:rsidR="000D460C" w:rsidRDefault="000D460C" w:rsidP="00AB0BD3">
            <w:pPr>
              <w:pStyle w:val="a3"/>
              <w:jc w:val="both"/>
              <w:rPr>
                <w:rFonts w:ascii="Times New Roman" w:hAnsi="Times New Roman"/>
                <w:sz w:val="24"/>
                <w:szCs w:val="24"/>
              </w:rPr>
            </w:pPr>
          </w:p>
        </w:tc>
        <w:tc>
          <w:tcPr>
            <w:tcW w:w="2393" w:type="dxa"/>
          </w:tcPr>
          <w:p w:rsidR="000D460C" w:rsidRDefault="000D460C" w:rsidP="00AB0BD3">
            <w:pPr>
              <w:pStyle w:val="a3"/>
              <w:jc w:val="center"/>
              <w:rPr>
                <w:rFonts w:ascii="Times New Roman" w:hAnsi="Times New Roman"/>
                <w:sz w:val="24"/>
                <w:szCs w:val="24"/>
              </w:rPr>
            </w:pPr>
            <w:r>
              <w:rPr>
                <w:rFonts w:ascii="Times New Roman" w:hAnsi="Times New Roman"/>
                <w:sz w:val="24"/>
                <w:szCs w:val="24"/>
              </w:rPr>
              <w:t>85</w:t>
            </w:r>
          </w:p>
        </w:tc>
        <w:tc>
          <w:tcPr>
            <w:tcW w:w="2393" w:type="dxa"/>
          </w:tcPr>
          <w:p w:rsidR="000D460C" w:rsidRDefault="000D460C" w:rsidP="00AB0BD3">
            <w:pPr>
              <w:pStyle w:val="a3"/>
              <w:jc w:val="center"/>
              <w:rPr>
                <w:rFonts w:ascii="Times New Roman" w:hAnsi="Times New Roman"/>
                <w:sz w:val="24"/>
                <w:szCs w:val="24"/>
              </w:rPr>
            </w:pPr>
            <w:r>
              <w:rPr>
                <w:rFonts w:ascii="Times New Roman" w:hAnsi="Times New Roman"/>
                <w:sz w:val="24"/>
                <w:szCs w:val="24"/>
              </w:rPr>
              <w:t>79</w:t>
            </w:r>
          </w:p>
        </w:tc>
        <w:tc>
          <w:tcPr>
            <w:tcW w:w="2393" w:type="dxa"/>
          </w:tcPr>
          <w:p w:rsidR="000D460C" w:rsidRDefault="000D460C" w:rsidP="00AB0BD3">
            <w:pPr>
              <w:pStyle w:val="a3"/>
              <w:jc w:val="center"/>
              <w:rPr>
                <w:rFonts w:ascii="Times New Roman" w:hAnsi="Times New Roman"/>
                <w:sz w:val="24"/>
                <w:szCs w:val="24"/>
              </w:rPr>
            </w:pPr>
            <w:r>
              <w:rPr>
                <w:rFonts w:ascii="Times New Roman" w:hAnsi="Times New Roman"/>
                <w:sz w:val="24"/>
                <w:szCs w:val="24"/>
              </w:rPr>
              <w:t>87,7</w:t>
            </w:r>
          </w:p>
        </w:tc>
      </w:tr>
    </w:tbl>
    <w:p w:rsidR="000D460C" w:rsidRDefault="000D460C" w:rsidP="000D460C">
      <w:pPr>
        <w:pStyle w:val="a3"/>
        <w:jc w:val="both"/>
        <w:rPr>
          <w:rFonts w:ascii="Times New Roman" w:hAnsi="Times New Roman"/>
          <w:sz w:val="24"/>
          <w:szCs w:val="24"/>
        </w:rPr>
      </w:pPr>
    </w:p>
    <w:p w:rsidR="000D460C" w:rsidRDefault="000D460C" w:rsidP="00002DE0">
      <w:pPr>
        <w:pStyle w:val="a3"/>
        <w:spacing w:line="276" w:lineRule="auto"/>
        <w:ind w:firstLine="708"/>
        <w:jc w:val="both"/>
        <w:rPr>
          <w:rFonts w:ascii="Times New Roman" w:hAnsi="Times New Roman"/>
          <w:sz w:val="24"/>
          <w:szCs w:val="24"/>
        </w:rPr>
      </w:pPr>
      <w:r>
        <w:rPr>
          <w:rFonts w:ascii="Times New Roman" w:hAnsi="Times New Roman"/>
          <w:sz w:val="24"/>
          <w:szCs w:val="24"/>
        </w:rPr>
        <w:t xml:space="preserve">Данные показывают, качество знаний обучающихся в 2017-2018 учебном году возросло на 8,7%. </w:t>
      </w:r>
    </w:p>
    <w:p w:rsidR="000D460C" w:rsidRDefault="000D460C" w:rsidP="00002DE0">
      <w:pPr>
        <w:pStyle w:val="a3"/>
        <w:spacing w:line="276" w:lineRule="auto"/>
        <w:ind w:firstLine="708"/>
        <w:jc w:val="both"/>
        <w:rPr>
          <w:rFonts w:ascii="Times New Roman" w:hAnsi="Times New Roman"/>
          <w:sz w:val="24"/>
          <w:szCs w:val="24"/>
        </w:rPr>
      </w:pPr>
      <w:r w:rsidRPr="00A022F7">
        <w:rPr>
          <w:rFonts w:ascii="Times New Roman" w:hAnsi="Times New Roman"/>
          <w:sz w:val="24"/>
          <w:szCs w:val="24"/>
        </w:rPr>
        <w:t>Обучающиеся Школы участвовали в олимпиадах по английскому языку школьного, муниципального, регионального уровней, а также в Международной игровом конкурсе «Британский Бульдог».</w:t>
      </w:r>
    </w:p>
    <w:p w:rsidR="000D460C" w:rsidRDefault="000D460C" w:rsidP="00002DE0">
      <w:pPr>
        <w:pStyle w:val="a3"/>
        <w:spacing w:line="276" w:lineRule="auto"/>
        <w:ind w:firstLine="708"/>
        <w:jc w:val="both"/>
        <w:rPr>
          <w:rFonts w:ascii="Times New Roman" w:hAnsi="Times New Roman"/>
          <w:color w:val="000000"/>
          <w:sz w:val="24"/>
          <w:szCs w:val="24"/>
        </w:rPr>
      </w:pPr>
    </w:p>
    <w:p w:rsidR="000D460C" w:rsidRPr="001A20DE" w:rsidRDefault="000D460C" w:rsidP="000D460C">
      <w:pPr>
        <w:pStyle w:val="a3"/>
        <w:jc w:val="both"/>
        <w:rPr>
          <w:rFonts w:ascii="Times New Roman" w:hAnsi="Times New Roman"/>
          <w:b/>
          <w:color w:val="000000"/>
          <w:sz w:val="24"/>
          <w:szCs w:val="24"/>
        </w:rPr>
      </w:pPr>
      <w:r w:rsidRPr="001A20DE">
        <w:rPr>
          <w:rFonts w:ascii="Times New Roman" w:hAnsi="Times New Roman"/>
          <w:b/>
          <w:color w:val="000000"/>
          <w:sz w:val="24"/>
          <w:szCs w:val="24"/>
        </w:rPr>
        <w:t xml:space="preserve">Персональные достижения обучающихся </w:t>
      </w:r>
    </w:p>
    <w:p w:rsidR="000D460C" w:rsidRPr="00A022F7" w:rsidRDefault="000D460C" w:rsidP="000D460C">
      <w:pPr>
        <w:pStyle w:val="a3"/>
        <w:jc w:val="both"/>
        <w:rPr>
          <w:rFonts w:ascii="Times New Roman" w:hAnsi="Times New Roman"/>
          <w:color w:val="000000"/>
          <w:sz w:val="24"/>
          <w:szCs w:val="24"/>
        </w:rPr>
      </w:pPr>
    </w:p>
    <w:tbl>
      <w:tblPr>
        <w:tblStyle w:val="a7"/>
        <w:tblW w:w="0" w:type="auto"/>
        <w:tblLook w:val="04A0"/>
      </w:tblPr>
      <w:tblGrid>
        <w:gridCol w:w="4785"/>
        <w:gridCol w:w="2265"/>
        <w:gridCol w:w="2521"/>
      </w:tblGrid>
      <w:tr w:rsidR="000D460C" w:rsidTr="00AB0BD3">
        <w:trPr>
          <w:trHeight w:val="465"/>
        </w:trPr>
        <w:tc>
          <w:tcPr>
            <w:tcW w:w="4785" w:type="dxa"/>
            <w:vMerge w:val="restart"/>
          </w:tcPr>
          <w:p w:rsidR="000D460C" w:rsidRDefault="000D460C" w:rsidP="00AB0BD3">
            <w:pPr>
              <w:pStyle w:val="a3"/>
              <w:jc w:val="both"/>
              <w:rPr>
                <w:rFonts w:ascii="Times New Roman" w:hAnsi="Times New Roman"/>
                <w:color w:val="000000"/>
                <w:sz w:val="24"/>
                <w:szCs w:val="24"/>
              </w:rPr>
            </w:pPr>
            <w:r>
              <w:rPr>
                <w:rFonts w:ascii="Times New Roman" w:hAnsi="Times New Roman"/>
                <w:color w:val="000000"/>
                <w:sz w:val="24"/>
                <w:szCs w:val="24"/>
              </w:rPr>
              <w:t>Уровень олимпиад и конкурсов</w:t>
            </w:r>
          </w:p>
        </w:tc>
        <w:tc>
          <w:tcPr>
            <w:tcW w:w="4786" w:type="dxa"/>
            <w:gridSpan w:val="2"/>
          </w:tcPr>
          <w:p w:rsidR="000D460C" w:rsidRDefault="000D460C" w:rsidP="00AB0BD3">
            <w:pPr>
              <w:pStyle w:val="a3"/>
              <w:jc w:val="center"/>
              <w:rPr>
                <w:rFonts w:ascii="Times New Roman" w:hAnsi="Times New Roman"/>
                <w:color w:val="000000"/>
                <w:sz w:val="24"/>
                <w:szCs w:val="24"/>
              </w:rPr>
            </w:pPr>
            <w:r>
              <w:rPr>
                <w:rFonts w:ascii="Times New Roman" w:hAnsi="Times New Roman"/>
                <w:color w:val="000000"/>
                <w:sz w:val="24"/>
                <w:szCs w:val="24"/>
              </w:rPr>
              <w:t>Количество</w:t>
            </w:r>
          </w:p>
          <w:p w:rsidR="000D460C" w:rsidRDefault="000D460C" w:rsidP="00AB0BD3">
            <w:pPr>
              <w:pStyle w:val="a3"/>
              <w:jc w:val="center"/>
              <w:rPr>
                <w:rFonts w:ascii="Times New Roman" w:hAnsi="Times New Roman"/>
                <w:color w:val="000000"/>
                <w:sz w:val="24"/>
                <w:szCs w:val="24"/>
              </w:rPr>
            </w:pPr>
          </w:p>
        </w:tc>
      </w:tr>
      <w:tr w:rsidR="000D460C" w:rsidTr="00AB0BD3">
        <w:trPr>
          <w:trHeight w:val="360"/>
        </w:trPr>
        <w:tc>
          <w:tcPr>
            <w:tcW w:w="4785" w:type="dxa"/>
            <w:vMerge/>
          </w:tcPr>
          <w:p w:rsidR="000D460C" w:rsidRDefault="000D460C" w:rsidP="00AB0BD3">
            <w:pPr>
              <w:pStyle w:val="a3"/>
              <w:jc w:val="both"/>
              <w:rPr>
                <w:rFonts w:ascii="Times New Roman" w:hAnsi="Times New Roman"/>
                <w:color w:val="000000"/>
                <w:sz w:val="24"/>
                <w:szCs w:val="24"/>
              </w:rPr>
            </w:pPr>
          </w:p>
        </w:tc>
        <w:tc>
          <w:tcPr>
            <w:tcW w:w="2265" w:type="dxa"/>
          </w:tcPr>
          <w:p w:rsidR="000D460C" w:rsidRDefault="000D460C" w:rsidP="00AB0BD3">
            <w:pPr>
              <w:pStyle w:val="a3"/>
              <w:jc w:val="center"/>
              <w:rPr>
                <w:rFonts w:ascii="Times New Roman" w:hAnsi="Times New Roman"/>
                <w:color w:val="000000"/>
                <w:sz w:val="24"/>
                <w:szCs w:val="24"/>
              </w:rPr>
            </w:pPr>
            <w:r>
              <w:rPr>
                <w:rFonts w:ascii="Times New Roman" w:hAnsi="Times New Roman"/>
                <w:color w:val="000000"/>
                <w:sz w:val="24"/>
                <w:szCs w:val="24"/>
              </w:rPr>
              <w:t>победители</w:t>
            </w:r>
          </w:p>
        </w:tc>
        <w:tc>
          <w:tcPr>
            <w:tcW w:w="2521" w:type="dxa"/>
          </w:tcPr>
          <w:p w:rsidR="000D460C" w:rsidRDefault="000D460C" w:rsidP="00AB0BD3">
            <w:pPr>
              <w:pStyle w:val="a3"/>
              <w:jc w:val="center"/>
              <w:rPr>
                <w:rFonts w:ascii="Times New Roman" w:hAnsi="Times New Roman"/>
                <w:color w:val="000000"/>
                <w:sz w:val="24"/>
                <w:szCs w:val="24"/>
              </w:rPr>
            </w:pPr>
            <w:r>
              <w:rPr>
                <w:rFonts w:ascii="Times New Roman" w:hAnsi="Times New Roman"/>
                <w:color w:val="000000"/>
                <w:sz w:val="24"/>
                <w:szCs w:val="24"/>
              </w:rPr>
              <w:t>призеры</w:t>
            </w:r>
          </w:p>
        </w:tc>
      </w:tr>
      <w:tr w:rsidR="000D460C" w:rsidTr="00AB0BD3">
        <w:tc>
          <w:tcPr>
            <w:tcW w:w="4785" w:type="dxa"/>
          </w:tcPr>
          <w:p w:rsidR="000D460C" w:rsidRDefault="000D460C" w:rsidP="00AB0BD3">
            <w:pPr>
              <w:pStyle w:val="a3"/>
              <w:jc w:val="both"/>
              <w:rPr>
                <w:rFonts w:ascii="Times New Roman" w:hAnsi="Times New Roman"/>
                <w:color w:val="000000"/>
                <w:sz w:val="24"/>
                <w:szCs w:val="24"/>
              </w:rPr>
            </w:pPr>
            <w:r>
              <w:rPr>
                <w:rFonts w:ascii="Times New Roman" w:hAnsi="Times New Roman"/>
                <w:color w:val="000000"/>
                <w:sz w:val="24"/>
                <w:szCs w:val="24"/>
              </w:rPr>
              <w:t>Школы города Обнинска</w:t>
            </w:r>
          </w:p>
          <w:p w:rsidR="000D460C" w:rsidRDefault="000D460C" w:rsidP="00AB0BD3">
            <w:pPr>
              <w:pStyle w:val="a3"/>
              <w:jc w:val="both"/>
              <w:rPr>
                <w:rFonts w:ascii="Times New Roman" w:hAnsi="Times New Roman"/>
                <w:color w:val="000000"/>
                <w:sz w:val="24"/>
                <w:szCs w:val="24"/>
              </w:rPr>
            </w:pPr>
          </w:p>
        </w:tc>
        <w:tc>
          <w:tcPr>
            <w:tcW w:w="2265" w:type="dxa"/>
          </w:tcPr>
          <w:p w:rsidR="000D460C" w:rsidRDefault="000D460C" w:rsidP="00AB0BD3">
            <w:pPr>
              <w:pStyle w:val="a3"/>
              <w:jc w:val="both"/>
              <w:rPr>
                <w:rFonts w:ascii="Times New Roman" w:hAnsi="Times New Roman"/>
                <w:color w:val="000000"/>
                <w:sz w:val="24"/>
                <w:szCs w:val="24"/>
              </w:rPr>
            </w:pPr>
            <w:r>
              <w:rPr>
                <w:rFonts w:ascii="Times New Roman" w:hAnsi="Times New Roman"/>
                <w:color w:val="000000"/>
                <w:sz w:val="24"/>
                <w:szCs w:val="24"/>
              </w:rPr>
              <w:t>1</w:t>
            </w:r>
          </w:p>
        </w:tc>
        <w:tc>
          <w:tcPr>
            <w:tcW w:w="2521" w:type="dxa"/>
          </w:tcPr>
          <w:p w:rsidR="000D460C" w:rsidRDefault="000D460C" w:rsidP="00AB0BD3">
            <w:pPr>
              <w:pStyle w:val="a3"/>
              <w:jc w:val="both"/>
              <w:rPr>
                <w:rFonts w:ascii="Times New Roman" w:hAnsi="Times New Roman"/>
                <w:color w:val="000000"/>
                <w:sz w:val="24"/>
                <w:szCs w:val="24"/>
              </w:rPr>
            </w:pPr>
            <w:r>
              <w:rPr>
                <w:rFonts w:ascii="Times New Roman" w:hAnsi="Times New Roman"/>
                <w:color w:val="000000"/>
                <w:sz w:val="24"/>
                <w:szCs w:val="24"/>
              </w:rPr>
              <w:t>11</w:t>
            </w:r>
          </w:p>
        </w:tc>
      </w:tr>
      <w:tr w:rsidR="000D460C" w:rsidTr="00AB0BD3">
        <w:tc>
          <w:tcPr>
            <w:tcW w:w="4785" w:type="dxa"/>
          </w:tcPr>
          <w:p w:rsidR="000D460C" w:rsidRDefault="000D460C" w:rsidP="00AB0BD3">
            <w:pPr>
              <w:pStyle w:val="a3"/>
              <w:jc w:val="both"/>
              <w:rPr>
                <w:rFonts w:ascii="Times New Roman" w:hAnsi="Times New Roman"/>
                <w:color w:val="000000"/>
                <w:sz w:val="24"/>
                <w:szCs w:val="24"/>
              </w:rPr>
            </w:pPr>
            <w:r>
              <w:rPr>
                <w:rFonts w:ascii="Times New Roman" w:hAnsi="Times New Roman"/>
                <w:color w:val="000000"/>
                <w:sz w:val="24"/>
                <w:szCs w:val="24"/>
              </w:rPr>
              <w:t xml:space="preserve">Муниципальный </w:t>
            </w:r>
          </w:p>
          <w:p w:rsidR="000D460C" w:rsidRDefault="000D460C" w:rsidP="00AB0BD3">
            <w:pPr>
              <w:pStyle w:val="a3"/>
              <w:jc w:val="both"/>
              <w:rPr>
                <w:rFonts w:ascii="Times New Roman" w:hAnsi="Times New Roman"/>
                <w:color w:val="000000"/>
                <w:sz w:val="24"/>
                <w:szCs w:val="24"/>
              </w:rPr>
            </w:pPr>
          </w:p>
        </w:tc>
        <w:tc>
          <w:tcPr>
            <w:tcW w:w="2265" w:type="dxa"/>
          </w:tcPr>
          <w:p w:rsidR="000D460C" w:rsidRDefault="000D460C" w:rsidP="00AB0BD3">
            <w:pPr>
              <w:pStyle w:val="a3"/>
              <w:jc w:val="both"/>
              <w:rPr>
                <w:rFonts w:ascii="Times New Roman" w:hAnsi="Times New Roman"/>
                <w:color w:val="000000"/>
                <w:sz w:val="24"/>
                <w:szCs w:val="24"/>
              </w:rPr>
            </w:pPr>
            <w:r>
              <w:rPr>
                <w:rFonts w:ascii="Times New Roman" w:hAnsi="Times New Roman"/>
                <w:color w:val="000000"/>
                <w:sz w:val="24"/>
                <w:szCs w:val="24"/>
              </w:rPr>
              <w:t>1</w:t>
            </w:r>
          </w:p>
        </w:tc>
        <w:tc>
          <w:tcPr>
            <w:tcW w:w="2521" w:type="dxa"/>
          </w:tcPr>
          <w:p w:rsidR="000D460C" w:rsidRDefault="000D460C" w:rsidP="00AB0BD3">
            <w:pPr>
              <w:pStyle w:val="a3"/>
              <w:jc w:val="both"/>
              <w:rPr>
                <w:rFonts w:ascii="Times New Roman" w:hAnsi="Times New Roman"/>
                <w:color w:val="000000"/>
                <w:sz w:val="24"/>
                <w:szCs w:val="24"/>
              </w:rPr>
            </w:pPr>
            <w:r>
              <w:rPr>
                <w:rFonts w:ascii="Times New Roman" w:hAnsi="Times New Roman"/>
                <w:color w:val="000000"/>
                <w:sz w:val="24"/>
                <w:szCs w:val="24"/>
              </w:rPr>
              <w:t>8</w:t>
            </w:r>
          </w:p>
        </w:tc>
      </w:tr>
      <w:tr w:rsidR="000D460C" w:rsidTr="00AB0BD3">
        <w:tc>
          <w:tcPr>
            <w:tcW w:w="4785" w:type="dxa"/>
          </w:tcPr>
          <w:p w:rsidR="000D460C" w:rsidRDefault="000D460C" w:rsidP="00AB0BD3">
            <w:pPr>
              <w:pStyle w:val="a3"/>
              <w:jc w:val="both"/>
              <w:rPr>
                <w:rFonts w:ascii="Times New Roman" w:hAnsi="Times New Roman"/>
                <w:color w:val="000000"/>
                <w:sz w:val="24"/>
                <w:szCs w:val="24"/>
              </w:rPr>
            </w:pPr>
            <w:r>
              <w:rPr>
                <w:rFonts w:ascii="Times New Roman" w:hAnsi="Times New Roman"/>
                <w:color w:val="000000"/>
                <w:sz w:val="24"/>
                <w:szCs w:val="24"/>
              </w:rPr>
              <w:t>Региональный</w:t>
            </w:r>
          </w:p>
          <w:p w:rsidR="000D460C" w:rsidRDefault="000D460C" w:rsidP="00AB0BD3">
            <w:pPr>
              <w:pStyle w:val="a3"/>
              <w:jc w:val="both"/>
              <w:rPr>
                <w:rFonts w:ascii="Times New Roman" w:hAnsi="Times New Roman"/>
                <w:color w:val="000000"/>
                <w:sz w:val="24"/>
                <w:szCs w:val="24"/>
              </w:rPr>
            </w:pPr>
          </w:p>
        </w:tc>
        <w:tc>
          <w:tcPr>
            <w:tcW w:w="2265" w:type="dxa"/>
          </w:tcPr>
          <w:p w:rsidR="000D460C" w:rsidRDefault="000D460C" w:rsidP="00AB0BD3">
            <w:pPr>
              <w:pStyle w:val="a3"/>
              <w:jc w:val="both"/>
              <w:rPr>
                <w:rFonts w:ascii="Times New Roman" w:hAnsi="Times New Roman"/>
                <w:color w:val="000000"/>
                <w:sz w:val="24"/>
                <w:szCs w:val="24"/>
              </w:rPr>
            </w:pPr>
            <w:r>
              <w:rPr>
                <w:rFonts w:ascii="Times New Roman" w:hAnsi="Times New Roman"/>
                <w:color w:val="000000"/>
                <w:sz w:val="24"/>
                <w:szCs w:val="24"/>
              </w:rPr>
              <w:t>-</w:t>
            </w:r>
          </w:p>
        </w:tc>
        <w:tc>
          <w:tcPr>
            <w:tcW w:w="2521" w:type="dxa"/>
          </w:tcPr>
          <w:p w:rsidR="000D460C" w:rsidRDefault="000D460C" w:rsidP="00AB0BD3">
            <w:pPr>
              <w:pStyle w:val="a3"/>
              <w:jc w:val="both"/>
              <w:rPr>
                <w:rFonts w:ascii="Times New Roman" w:hAnsi="Times New Roman"/>
                <w:color w:val="000000"/>
                <w:sz w:val="24"/>
                <w:szCs w:val="24"/>
              </w:rPr>
            </w:pPr>
            <w:r>
              <w:rPr>
                <w:rFonts w:ascii="Times New Roman" w:hAnsi="Times New Roman"/>
                <w:color w:val="000000"/>
                <w:sz w:val="24"/>
                <w:szCs w:val="24"/>
              </w:rPr>
              <w:t>4</w:t>
            </w:r>
          </w:p>
        </w:tc>
      </w:tr>
      <w:tr w:rsidR="000D460C" w:rsidTr="00AB0BD3">
        <w:tc>
          <w:tcPr>
            <w:tcW w:w="4785" w:type="dxa"/>
          </w:tcPr>
          <w:p w:rsidR="000D460C" w:rsidRDefault="000D460C" w:rsidP="00AB0BD3">
            <w:pPr>
              <w:pStyle w:val="a3"/>
              <w:jc w:val="both"/>
              <w:rPr>
                <w:rFonts w:ascii="Times New Roman" w:hAnsi="Times New Roman"/>
                <w:color w:val="000000"/>
                <w:sz w:val="24"/>
                <w:szCs w:val="24"/>
              </w:rPr>
            </w:pPr>
            <w:r>
              <w:rPr>
                <w:rFonts w:ascii="Times New Roman" w:hAnsi="Times New Roman"/>
                <w:color w:val="000000"/>
                <w:sz w:val="24"/>
                <w:szCs w:val="24"/>
              </w:rPr>
              <w:t>Федеральный</w:t>
            </w:r>
          </w:p>
          <w:p w:rsidR="000D460C" w:rsidRDefault="000D460C" w:rsidP="00AB0BD3">
            <w:pPr>
              <w:pStyle w:val="a3"/>
              <w:jc w:val="both"/>
              <w:rPr>
                <w:rFonts w:ascii="Times New Roman" w:hAnsi="Times New Roman"/>
                <w:color w:val="000000"/>
                <w:sz w:val="24"/>
                <w:szCs w:val="24"/>
              </w:rPr>
            </w:pPr>
          </w:p>
        </w:tc>
        <w:tc>
          <w:tcPr>
            <w:tcW w:w="2265" w:type="dxa"/>
          </w:tcPr>
          <w:p w:rsidR="000D460C" w:rsidRDefault="000D460C" w:rsidP="00AB0BD3">
            <w:pPr>
              <w:pStyle w:val="a3"/>
              <w:jc w:val="both"/>
              <w:rPr>
                <w:rFonts w:ascii="Times New Roman" w:hAnsi="Times New Roman"/>
                <w:color w:val="000000"/>
                <w:sz w:val="24"/>
                <w:szCs w:val="24"/>
              </w:rPr>
            </w:pPr>
            <w:r>
              <w:rPr>
                <w:rFonts w:ascii="Times New Roman" w:hAnsi="Times New Roman"/>
                <w:color w:val="000000"/>
                <w:sz w:val="24"/>
                <w:szCs w:val="24"/>
              </w:rPr>
              <w:t>-</w:t>
            </w:r>
          </w:p>
        </w:tc>
        <w:tc>
          <w:tcPr>
            <w:tcW w:w="2521" w:type="dxa"/>
          </w:tcPr>
          <w:p w:rsidR="000D460C" w:rsidRDefault="000D460C" w:rsidP="00AB0BD3">
            <w:pPr>
              <w:pStyle w:val="a3"/>
              <w:jc w:val="both"/>
              <w:rPr>
                <w:rFonts w:ascii="Times New Roman" w:hAnsi="Times New Roman"/>
                <w:color w:val="000000"/>
                <w:sz w:val="24"/>
                <w:szCs w:val="24"/>
              </w:rPr>
            </w:pPr>
            <w:r>
              <w:rPr>
                <w:rFonts w:ascii="Times New Roman" w:hAnsi="Times New Roman"/>
                <w:color w:val="000000"/>
                <w:sz w:val="24"/>
                <w:szCs w:val="24"/>
              </w:rPr>
              <w:t>-</w:t>
            </w:r>
          </w:p>
        </w:tc>
      </w:tr>
    </w:tbl>
    <w:p w:rsidR="000D460C" w:rsidRDefault="000D460C" w:rsidP="000D460C">
      <w:pPr>
        <w:pStyle w:val="a3"/>
        <w:jc w:val="both"/>
        <w:rPr>
          <w:rFonts w:ascii="Times New Roman" w:hAnsi="Times New Roman"/>
          <w:color w:val="000000"/>
          <w:sz w:val="24"/>
          <w:szCs w:val="24"/>
        </w:rPr>
      </w:pPr>
    </w:p>
    <w:p w:rsidR="000D460C" w:rsidRPr="001A20DE" w:rsidRDefault="000D460C" w:rsidP="00002DE0">
      <w:pPr>
        <w:pStyle w:val="a3"/>
        <w:spacing w:line="276" w:lineRule="auto"/>
        <w:ind w:firstLine="708"/>
        <w:jc w:val="both"/>
        <w:rPr>
          <w:rFonts w:ascii="Times New Roman" w:hAnsi="Times New Roman"/>
          <w:color w:val="000000"/>
          <w:sz w:val="24"/>
          <w:szCs w:val="24"/>
        </w:rPr>
      </w:pPr>
      <w:r w:rsidRPr="001A20DE">
        <w:rPr>
          <w:rFonts w:ascii="Times New Roman" w:hAnsi="Times New Roman"/>
          <w:color w:val="000000"/>
          <w:sz w:val="24"/>
          <w:szCs w:val="24"/>
        </w:rPr>
        <w:t>Содержание и качество подготовки обучающихся соответствуют</w:t>
      </w:r>
      <w:r w:rsidRPr="001A20DE">
        <w:rPr>
          <w:rFonts w:ascii="Times New Roman" w:hAnsi="Times New Roman"/>
          <w:color w:val="000000"/>
          <w:sz w:val="24"/>
          <w:szCs w:val="24"/>
        </w:rPr>
        <w:br/>
        <w:t>современным требованиям, предъявляемым к организациям дополнительного</w:t>
      </w:r>
      <w:r w:rsidRPr="001A20DE">
        <w:rPr>
          <w:rFonts w:ascii="Times New Roman" w:hAnsi="Times New Roman"/>
          <w:color w:val="000000"/>
          <w:sz w:val="24"/>
          <w:szCs w:val="24"/>
        </w:rPr>
        <w:br/>
        <w:t>образования. Освоение учебного материала обучающимися находится на достаточно высоком уровне, что подтверждается показателями промежуточной  аттестации и показат</w:t>
      </w:r>
      <w:r>
        <w:rPr>
          <w:rFonts w:ascii="Times New Roman" w:hAnsi="Times New Roman"/>
          <w:color w:val="000000"/>
          <w:sz w:val="24"/>
          <w:szCs w:val="24"/>
        </w:rPr>
        <w:t>елями участия в олимпиадах и конкурсах.</w:t>
      </w:r>
    </w:p>
    <w:p w:rsidR="000D460C" w:rsidRPr="001A20DE" w:rsidRDefault="000D460C" w:rsidP="000D460C">
      <w:pPr>
        <w:pStyle w:val="a3"/>
        <w:jc w:val="both"/>
        <w:rPr>
          <w:rFonts w:ascii="Times New Roman" w:hAnsi="Times New Roman"/>
          <w:sz w:val="24"/>
          <w:szCs w:val="24"/>
        </w:rPr>
      </w:pPr>
    </w:p>
    <w:p w:rsidR="000D460C" w:rsidRPr="00CD640C" w:rsidRDefault="000D460C" w:rsidP="000D460C">
      <w:pPr>
        <w:pStyle w:val="a3"/>
        <w:numPr>
          <w:ilvl w:val="1"/>
          <w:numId w:val="42"/>
        </w:numPr>
        <w:jc w:val="both"/>
        <w:rPr>
          <w:rFonts w:ascii="Times New Roman" w:hAnsi="Times New Roman"/>
          <w:b/>
          <w:bCs/>
          <w:color w:val="000000"/>
          <w:sz w:val="24"/>
          <w:szCs w:val="24"/>
        </w:rPr>
      </w:pPr>
      <w:r w:rsidRPr="00CD640C">
        <w:rPr>
          <w:rFonts w:ascii="Times New Roman" w:hAnsi="Times New Roman"/>
          <w:b/>
          <w:bCs/>
          <w:color w:val="000000"/>
          <w:sz w:val="24"/>
          <w:szCs w:val="24"/>
        </w:rPr>
        <w:lastRenderedPageBreak/>
        <w:t>Оценка организации учебного процесса</w:t>
      </w:r>
    </w:p>
    <w:p w:rsidR="000D460C" w:rsidRDefault="000D460C" w:rsidP="00002DE0">
      <w:pPr>
        <w:pStyle w:val="a3"/>
        <w:spacing w:line="276" w:lineRule="auto"/>
        <w:ind w:firstLine="360"/>
        <w:jc w:val="both"/>
        <w:rPr>
          <w:rFonts w:ascii="Times New Roman" w:hAnsi="Times New Roman"/>
          <w:sz w:val="24"/>
          <w:szCs w:val="24"/>
        </w:rPr>
      </w:pPr>
      <w:r w:rsidRPr="00CD640C">
        <w:rPr>
          <w:rFonts w:ascii="Times New Roman" w:hAnsi="Times New Roman"/>
          <w:sz w:val="24"/>
          <w:szCs w:val="24"/>
        </w:rPr>
        <w:t>Образовательная деятельность с обучающимися</w:t>
      </w:r>
      <w:r w:rsidRPr="00D93E23">
        <w:rPr>
          <w:rFonts w:ascii="Times New Roman" w:hAnsi="Times New Roman"/>
          <w:sz w:val="24"/>
          <w:szCs w:val="24"/>
        </w:rPr>
        <w:t xml:space="preserve"> осуществляется в учебных группах, которые формируются педагогами дополнительного образования, </w:t>
      </w:r>
      <w:r w:rsidR="00803992">
        <w:rPr>
          <w:rFonts w:ascii="Times New Roman" w:hAnsi="Times New Roman"/>
          <w:sz w:val="24"/>
          <w:szCs w:val="24"/>
        </w:rPr>
        <w:t xml:space="preserve">с учетом </w:t>
      </w:r>
      <w:r w:rsidRPr="00D93E23">
        <w:rPr>
          <w:rFonts w:ascii="Times New Roman" w:hAnsi="Times New Roman"/>
          <w:sz w:val="24"/>
          <w:szCs w:val="24"/>
        </w:rPr>
        <w:t xml:space="preserve"> возрас</w:t>
      </w:r>
      <w:r w:rsidR="00803992">
        <w:rPr>
          <w:rFonts w:ascii="Times New Roman" w:hAnsi="Times New Roman"/>
          <w:sz w:val="24"/>
          <w:szCs w:val="24"/>
        </w:rPr>
        <w:t>та обучающихся и уровня</w:t>
      </w:r>
      <w:r w:rsidRPr="00D93E23">
        <w:rPr>
          <w:rFonts w:ascii="Times New Roman" w:hAnsi="Times New Roman"/>
          <w:sz w:val="24"/>
          <w:szCs w:val="24"/>
        </w:rPr>
        <w:t xml:space="preserve"> владения иностранным языком. Ком</w:t>
      </w:r>
      <w:r w:rsidR="00803992">
        <w:rPr>
          <w:rFonts w:ascii="Times New Roman" w:hAnsi="Times New Roman"/>
          <w:sz w:val="24"/>
          <w:szCs w:val="24"/>
        </w:rPr>
        <w:t>плектование групп происходило</w:t>
      </w:r>
      <w:r w:rsidRPr="00D93E23">
        <w:rPr>
          <w:rFonts w:ascii="Times New Roman" w:hAnsi="Times New Roman"/>
          <w:sz w:val="24"/>
          <w:szCs w:val="24"/>
        </w:rPr>
        <w:t xml:space="preserve"> в перио</w:t>
      </w:r>
      <w:r w:rsidR="00CD640C">
        <w:rPr>
          <w:rFonts w:ascii="Times New Roman" w:hAnsi="Times New Roman"/>
          <w:sz w:val="24"/>
          <w:szCs w:val="24"/>
        </w:rPr>
        <w:t>д работы приемной комиссии, с 23 по 31 августа 2017</w:t>
      </w:r>
      <w:r w:rsidRPr="00D93E23">
        <w:rPr>
          <w:rFonts w:ascii="Times New Roman" w:hAnsi="Times New Roman"/>
          <w:sz w:val="24"/>
          <w:szCs w:val="24"/>
        </w:rPr>
        <w:t xml:space="preserve">г. </w:t>
      </w:r>
      <w:r>
        <w:rPr>
          <w:rFonts w:ascii="Times New Roman" w:hAnsi="Times New Roman"/>
          <w:sz w:val="24"/>
          <w:szCs w:val="24"/>
        </w:rPr>
        <w:t>Новые группы к</w:t>
      </w:r>
      <w:r w:rsidR="00CD640C">
        <w:rPr>
          <w:rFonts w:ascii="Times New Roman" w:hAnsi="Times New Roman"/>
          <w:sz w:val="24"/>
          <w:szCs w:val="24"/>
        </w:rPr>
        <w:t>омплектовались с 01 октября 2017</w:t>
      </w:r>
      <w:r>
        <w:rPr>
          <w:rFonts w:ascii="Times New Roman" w:hAnsi="Times New Roman"/>
          <w:sz w:val="24"/>
          <w:szCs w:val="24"/>
        </w:rPr>
        <w:t xml:space="preserve">г. Желающие обучаться в Лингвоцентре имеют право быть зачисленными в любой период учебного года, на основании договора на оказание образовательных услуг. </w:t>
      </w:r>
      <w:r w:rsidRPr="00D93E23">
        <w:rPr>
          <w:rFonts w:ascii="Times New Roman" w:hAnsi="Times New Roman"/>
          <w:sz w:val="24"/>
          <w:szCs w:val="24"/>
        </w:rPr>
        <w:t>Средняя наполняемость</w:t>
      </w:r>
      <w:r>
        <w:rPr>
          <w:rFonts w:ascii="Times New Roman" w:hAnsi="Times New Roman"/>
          <w:sz w:val="24"/>
          <w:szCs w:val="24"/>
        </w:rPr>
        <w:t xml:space="preserve"> учебных</w:t>
      </w:r>
      <w:r w:rsidRPr="00D93E23">
        <w:rPr>
          <w:rFonts w:ascii="Times New Roman" w:hAnsi="Times New Roman"/>
          <w:sz w:val="24"/>
          <w:szCs w:val="24"/>
        </w:rPr>
        <w:t xml:space="preserve"> групп в 2017-2018 учебном году составила - 8-9 человек.</w:t>
      </w:r>
    </w:p>
    <w:p w:rsidR="000D460C" w:rsidRDefault="000D460C" w:rsidP="00002DE0">
      <w:pPr>
        <w:pStyle w:val="a3"/>
        <w:spacing w:line="276" w:lineRule="auto"/>
        <w:ind w:firstLine="360"/>
        <w:jc w:val="both"/>
        <w:rPr>
          <w:rFonts w:ascii="Times New Roman" w:hAnsi="Times New Roman"/>
          <w:color w:val="000000"/>
          <w:sz w:val="24"/>
          <w:szCs w:val="24"/>
        </w:rPr>
      </w:pPr>
      <w:r w:rsidRPr="00085727">
        <w:rPr>
          <w:rFonts w:ascii="Times New Roman" w:hAnsi="Times New Roman"/>
          <w:color w:val="000000"/>
          <w:sz w:val="24"/>
          <w:szCs w:val="24"/>
        </w:rPr>
        <w:t>Порядок приема обуч</w:t>
      </w:r>
      <w:r>
        <w:rPr>
          <w:rFonts w:ascii="Times New Roman" w:hAnsi="Times New Roman"/>
          <w:color w:val="000000"/>
          <w:sz w:val="24"/>
          <w:szCs w:val="24"/>
        </w:rPr>
        <w:t>аю</w:t>
      </w:r>
      <w:r w:rsidRPr="00085727">
        <w:rPr>
          <w:rFonts w:ascii="Times New Roman" w:hAnsi="Times New Roman"/>
          <w:color w:val="000000"/>
          <w:sz w:val="24"/>
          <w:szCs w:val="24"/>
        </w:rPr>
        <w:t>щихся в Школу</w:t>
      </w:r>
      <w:r>
        <w:rPr>
          <w:rFonts w:ascii="Times New Roman" w:hAnsi="Times New Roman"/>
          <w:color w:val="000000"/>
          <w:sz w:val="24"/>
          <w:szCs w:val="24"/>
        </w:rPr>
        <w:t xml:space="preserve"> </w:t>
      </w:r>
      <w:r w:rsidRPr="00085727">
        <w:rPr>
          <w:rFonts w:ascii="Times New Roman" w:hAnsi="Times New Roman"/>
          <w:color w:val="000000"/>
          <w:sz w:val="24"/>
          <w:szCs w:val="24"/>
        </w:rPr>
        <w:t xml:space="preserve">определен </w:t>
      </w:r>
      <w:r w:rsidRPr="00EB69FA">
        <w:rPr>
          <w:rFonts w:ascii="Times New Roman" w:hAnsi="Times New Roman"/>
          <w:color w:val="000000"/>
          <w:sz w:val="24"/>
          <w:szCs w:val="24"/>
        </w:rPr>
        <w:t>Положение</w:t>
      </w:r>
      <w:r>
        <w:rPr>
          <w:rFonts w:ascii="Times New Roman" w:hAnsi="Times New Roman"/>
          <w:color w:val="000000"/>
          <w:sz w:val="24"/>
          <w:szCs w:val="24"/>
        </w:rPr>
        <w:t>м</w:t>
      </w:r>
      <w:r w:rsidRPr="00EB69FA">
        <w:rPr>
          <w:rFonts w:ascii="Times New Roman" w:hAnsi="Times New Roman"/>
          <w:color w:val="000000"/>
          <w:sz w:val="24"/>
          <w:szCs w:val="24"/>
        </w:rPr>
        <w:t xml:space="preserve"> о приеме в  </w:t>
      </w:r>
      <w:r w:rsidRPr="00EB69FA">
        <w:rPr>
          <w:rFonts w:ascii="Times New Roman" w:hAnsi="Times New Roman"/>
          <w:sz w:val="24"/>
          <w:szCs w:val="24"/>
        </w:rPr>
        <w:t>Муниципальное автономное образовательное учреждение д</w:t>
      </w:r>
      <w:r>
        <w:rPr>
          <w:rFonts w:ascii="Times New Roman" w:hAnsi="Times New Roman"/>
          <w:sz w:val="24"/>
          <w:szCs w:val="24"/>
        </w:rPr>
        <w:t xml:space="preserve">ополнительного образования </w:t>
      </w:r>
      <w:r w:rsidRPr="00EB69FA">
        <w:rPr>
          <w:rFonts w:ascii="Times New Roman" w:hAnsi="Times New Roman"/>
          <w:sz w:val="24"/>
          <w:szCs w:val="24"/>
        </w:rPr>
        <w:t xml:space="preserve"> «Школа «Лингвоцентр» города Обнинска</w:t>
      </w:r>
      <w:r w:rsidRPr="00085727">
        <w:rPr>
          <w:rFonts w:ascii="Times New Roman" w:hAnsi="Times New Roman"/>
          <w:color w:val="000000"/>
          <w:sz w:val="24"/>
          <w:szCs w:val="24"/>
        </w:rPr>
        <w:t xml:space="preserve"> </w:t>
      </w:r>
    </w:p>
    <w:p w:rsidR="000D460C" w:rsidRDefault="000D460C" w:rsidP="00002DE0">
      <w:pPr>
        <w:pStyle w:val="a3"/>
        <w:spacing w:line="276" w:lineRule="auto"/>
        <w:ind w:firstLine="360"/>
        <w:jc w:val="both"/>
        <w:rPr>
          <w:rFonts w:ascii="Times New Roman" w:hAnsi="Times New Roman"/>
          <w:color w:val="000000"/>
          <w:sz w:val="24"/>
          <w:szCs w:val="24"/>
        </w:rPr>
      </w:pPr>
      <w:r w:rsidRPr="00085727">
        <w:rPr>
          <w:rFonts w:ascii="Times New Roman" w:hAnsi="Times New Roman"/>
          <w:color w:val="000000"/>
          <w:sz w:val="24"/>
          <w:szCs w:val="24"/>
        </w:rPr>
        <w:t xml:space="preserve"> </w:t>
      </w:r>
      <w:r>
        <w:rPr>
          <w:rFonts w:ascii="Times New Roman" w:hAnsi="Times New Roman"/>
          <w:color w:val="000000"/>
          <w:sz w:val="24"/>
          <w:szCs w:val="24"/>
        </w:rPr>
        <w:t xml:space="preserve">Порядок отчисления обучающихся определен </w:t>
      </w:r>
      <w:r w:rsidRPr="00EB69FA">
        <w:rPr>
          <w:rFonts w:ascii="Times New Roman" w:hAnsi="Times New Roman"/>
          <w:color w:val="000000"/>
          <w:sz w:val="24"/>
          <w:szCs w:val="24"/>
        </w:rPr>
        <w:t>Положение</w:t>
      </w:r>
      <w:r>
        <w:rPr>
          <w:rFonts w:ascii="Times New Roman" w:hAnsi="Times New Roman"/>
          <w:color w:val="000000"/>
          <w:sz w:val="24"/>
          <w:szCs w:val="24"/>
        </w:rPr>
        <w:t>м</w:t>
      </w:r>
      <w:r w:rsidRPr="00EB69FA">
        <w:rPr>
          <w:rFonts w:ascii="Times New Roman" w:hAnsi="Times New Roman"/>
          <w:color w:val="000000"/>
          <w:sz w:val="24"/>
          <w:szCs w:val="24"/>
        </w:rPr>
        <w:t xml:space="preserve"> о порядке </w:t>
      </w:r>
      <w:r>
        <w:rPr>
          <w:rFonts w:ascii="Times New Roman" w:hAnsi="Times New Roman"/>
          <w:color w:val="000000"/>
          <w:sz w:val="24"/>
          <w:szCs w:val="24"/>
        </w:rPr>
        <w:t xml:space="preserve">и основании перевода, </w:t>
      </w:r>
      <w:r w:rsidRPr="00EB69FA">
        <w:rPr>
          <w:rFonts w:ascii="Times New Roman" w:hAnsi="Times New Roman"/>
          <w:color w:val="000000"/>
          <w:sz w:val="24"/>
          <w:szCs w:val="24"/>
        </w:rPr>
        <w:t>отчисления</w:t>
      </w:r>
      <w:r w:rsidRPr="00B01EC9">
        <w:rPr>
          <w:rFonts w:ascii="Times New Roman" w:hAnsi="Times New Roman"/>
          <w:color w:val="000000"/>
          <w:sz w:val="24"/>
          <w:szCs w:val="24"/>
        </w:rPr>
        <w:t xml:space="preserve"> </w:t>
      </w:r>
      <w:r w:rsidRPr="00EB69FA">
        <w:rPr>
          <w:rFonts w:ascii="Times New Roman" w:hAnsi="Times New Roman"/>
          <w:color w:val="000000"/>
          <w:sz w:val="24"/>
          <w:szCs w:val="24"/>
        </w:rPr>
        <w:t>и</w:t>
      </w:r>
      <w:r w:rsidRPr="00B01EC9">
        <w:rPr>
          <w:rFonts w:ascii="Times New Roman" w:hAnsi="Times New Roman"/>
          <w:color w:val="000000"/>
          <w:sz w:val="24"/>
          <w:szCs w:val="24"/>
        </w:rPr>
        <w:t xml:space="preserve"> </w:t>
      </w:r>
      <w:r w:rsidRPr="00EB69FA">
        <w:rPr>
          <w:rFonts w:ascii="Times New Roman" w:hAnsi="Times New Roman"/>
          <w:color w:val="000000"/>
          <w:sz w:val="24"/>
          <w:szCs w:val="24"/>
        </w:rPr>
        <w:t>восстановления</w:t>
      </w:r>
      <w:r w:rsidRPr="00B01EC9">
        <w:rPr>
          <w:rFonts w:ascii="Times New Roman" w:hAnsi="Times New Roman"/>
          <w:color w:val="000000"/>
          <w:sz w:val="24"/>
          <w:szCs w:val="24"/>
        </w:rPr>
        <w:t xml:space="preserve"> </w:t>
      </w:r>
      <w:r w:rsidRPr="00EB69FA">
        <w:rPr>
          <w:rFonts w:ascii="Times New Roman" w:hAnsi="Times New Roman"/>
          <w:color w:val="000000"/>
          <w:sz w:val="24"/>
          <w:szCs w:val="24"/>
        </w:rPr>
        <w:t>обучающихся.</w:t>
      </w:r>
    </w:p>
    <w:p w:rsidR="000D460C" w:rsidRDefault="000D460C" w:rsidP="00002DE0">
      <w:pPr>
        <w:pStyle w:val="a3"/>
        <w:spacing w:line="276" w:lineRule="auto"/>
        <w:ind w:firstLine="709"/>
        <w:jc w:val="both"/>
        <w:outlineLvl w:val="0"/>
        <w:rPr>
          <w:color w:val="343434"/>
          <w:sz w:val="28"/>
          <w:szCs w:val="28"/>
        </w:rPr>
      </w:pPr>
      <w:r>
        <w:rPr>
          <w:rFonts w:ascii="Times New Roman" w:hAnsi="Times New Roman"/>
          <w:color w:val="000000"/>
          <w:sz w:val="24"/>
          <w:szCs w:val="24"/>
        </w:rPr>
        <w:t>Образовательный процесс регламентируется расписанием занятий.</w:t>
      </w:r>
      <w:r w:rsidRPr="00C92D35">
        <w:rPr>
          <w:color w:val="343434"/>
          <w:sz w:val="28"/>
          <w:szCs w:val="28"/>
        </w:rPr>
        <w:t xml:space="preserve"> </w:t>
      </w:r>
      <w:r>
        <w:rPr>
          <w:rFonts w:ascii="Times New Roman" w:hAnsi="Times New Roman"/>
          <w:bCs/>
          <w:kern w:val="32"/>
          <w:sz w:val="24"/>
          <w:szCs w:val="24"/>
          <w:lang w:eastAsia="en-US"/>
        </w:rPr>
        <w:t xml:space="preserve">Расписание занятий </w:t>
      </w:r>
      <w:r w:rsidRPr="00282539">
        <w:rPr>
          <w:rFonts w:ascii="Times New Roman" w:hAnsi="Times New Roman"/>
          <w:bCs/>
          <w:kern w:val="32"/>
          <w:sz w:val="24"/>
          <w:szCs w:val="24"/>
          <w:lang w:eastAsia="en-US"/>
        </w:rPr>
        <w:t xml:space="preserve"> составляется для создания наиболее благоприят</w:t>
      </w:r>
      <w:r>
        <w:rPr>
          <w:rFonts w:ascii="Times New Roman" w:hAnsi="Times New Roman"/>
          <w:bCs/>
          <w:kern w:val="32"/>
          <w:sz w:val="24"/>
          <w:szCs w:val="24"/>
          <w:lang w:eastAsia="en-US"/>
        </w:rPr>
        <w:t>ного режима занятий заведующим учебной частью Школы</w:t>
      </w:r>
      <w:r w:rsidR="00CD640C">
        <w:rPr>
          <w:rFonts w:ascii="Times New Roman" w:hAnsi="Times New Roman"/>
          <w:bCs/>
          <w:kern w:val="32"/>
          <w:sz w:val="24"/>
          <w:szCs w:val="24"/>
          <w:lang w:eastAsia="en-US"/>
        </w:rPr>
        <w:t>,</w:t>
      </w:r>
      <w:r>
        <w:rPr>
          <w:rFonts w:ascii="Times New Roman" w:hAnsi="Times New Roman"/>
          <w:bCs/>
          <w:kern w:val="32"/>
          <w:sz w:val="24"/>
          <w:szCs w:val="24"/>
          <w:lang w:eastAsia="en-US"/>
        </w:rPr>
        <w:t xml:space="preserve"> по представлению педагогов дополнительного образования</w:t>
      </w:r>
      <w:r w:rsidR="00CD640C">
        <w:rPr>
          <w:rFonts w:ascii="Times New Roman" w:hAnsi="Times New Roman"/>
          <w:bCs/>
          <w:kern w:val="32"/>
          <w:sz w:val="24"/>
          <w:szCs w:val="24"/>
          <w:lang w:eastAsia="en-US"/>
        </w:rPr>
        <w:t>,</w:t>
      </w:r>
      <w:r w:rsidRPr="00282539">
        <w:rPr>
          <w:rFonts w:ascii="Times New Roman" w:hAnsi="Times New Roman"/>
          <w:bCs/>
          <w:kern w:val="32"/>
          <w:sz w:val="24"/>
          <w:szCs w:val="24"/>
          <w:lang w:eastAsia="en-US"/>
        </w:rPr>
        <w:t xml:space="preserve"> с учетом</w:t>
      </w:r>
      <w:r>
        <w:rPr>
          <w:rFonts w:ascii="Times New Roman" w:hAnsi="Times New Roman"/>
          <w:bCs/>
          <w:kern w:val="32"/>
          <w:sz w:val="24"/>
          <w:szCs w:val="24"/>
          <w:lang w:eastAsia="en-US"/>
        </w:rPr>
        <w:t xml:space="preserve"> возрастных особенностей детей,</w:t>
      </w:r>
      <w:r w:rsidRPr="00282539">
        <w:rPr>
          <w:rFonts w:ascii="Times New Roman" w:hAnsi="Times New Roman"/>
          <w:bCs/>
          <w:kern w:val="32"/>
          <w:sz w:val="24"/>
          <w:szCs w:val="24"/>
          <w:lang w:eastAsia="en-US"/>
        </w:rPr>
        <w:t xml:space="preserve"> установленных санитарно-гигиенических норм и ут</w:t>
      </w:r>
      <w:r>
        <w:rPr>
          <w:rFonts w:ascii="Times New Roman" w:hAnsi="Times New Roman"/>
          <w:bCs/>
          <w:kern w:val="32"/>
          <w:sz w:val="24"/>
          <w:szCs w:val="24"/>
          <w:lang w:eastAsia="en-US"/>
        </w:rPr>
        <w:t>верждается директором Школы</w:t>
      </w:r>
      <w:r w:rsidRPr="00282539">
        <w:rPr>
          <w:rFonts w:ascii="Times New Roman" w:hAnsi="Times New Roman"/>
          <w:bCs/>
          <w:kern w:val="32"/>
          <w:sz w:val="24"/>
          <w:szCs w:val="24"/>
          <w:lang w:eastAsia="en-US"/>
        </w:rPr>
        <w:t xml:space="preserve">. </w:t>
      </w:r>
    </w:p>
    <w:p w:rsidR="000D460C" w:rsidRPr="00D93E23" w:rsidRDefault="000D460C" w:rsidP="00002DE0">
      <w:pPr>
        <w:spacing w:after="0"/>
        <w:ind w:firstLine="708"/>
        <w:jc w:val="both"/>
        <w:rPr>
          <w:rFonts w:ascii="Times New Roman" w:hAnsi="Times New Roman"/>
          <w:sz w:val="24"/>
          <w:szCs w:val="24"/>
        </w:rPr>
      </w:pPr>
      <w:r w:rsidRPr="00DB6BB6">
        <w:rPr>
          <w:rFonts w:ascii="Times New Roman" w:hAnsi="Times New Roman"/>
          <w:sz w:val="24"/>
          <w:szCs w:val="24"/>
        </w:rPr>
        <w:t xml:space="preserve">Школа работает по шестидневной рабочей неделе: понедельник -  пятница с 11:00 до 21:00, суббота с 13:00 до 20:00. Учебные занятия  проводятся с 14:00 до 20:00, а для взрослых обучающихся до 21:10. Продолжительность одного занятия устанавливается в зависимости от возраста обучающихся от 45 до 90 минут, </w:t>
      </w:r>
      <w:r>
        <w:rPr>
          <w:rFonts w:ascii="Times New Roman" w:hAnsi="Times New Roman"/>
          <w:sz w:val="24"/>
          <w:szCs w:val="24"/>
        </w:rPr>
        <w:t xml:space="preserve">максимально для старшеклассников – 3 академических часа, </w:t>
      </w:r>
      <w:r w:rsidRPr="00DB6BB6">
        <w:rPr>
          <w:rFonts w:ascii="Times New Roman" w:hAnsi="Times New Roman"/>
          <w:sz w:val="24"/>
          <w:szCs w:val="24"/>
        </w:rPr>
        <w:t xml:space="preserve">количество часов в неделю от 3 до 6. </w:t>
      </w:r>
      <w:r w:rsidRPr="00D93E23">
        <w:rPr>
          <w:rFonts w:ascii="Times New Roman" w:hAnsi="Times New Roman"/>
          <w:color w:val="000000"/>
          <w:sz w:val="24"/>
          <w:szCs w:val="24"/>
        </w:rPr>
        <w:t>После 30-45 минут занятий предусматривается перерыв длительностью не менее 10 минут для отдыха детей и проветривания помещения.</w:t>
      </w:r>
    </w:p>
    <w:p w:rsidR="000D460C" w:rsidRPr="00DB6BB6" w:rsidRDefault="000D460C" w:rsidP="00002DE0">
      <w:pPr>
        <w:spacing w:after="0"/>
        <w:ind w:firstLine="720"/>
        <w:jc w:val="both"/>
        <w:rPr>
          <w:rFonts w:ascii="Times New Roman" w:hAnsi="Times New Roman"/>
          <w:sz w:val="24"/>
          <w:szCs w:val="24"/>
        </w:rPr>
      </w:pPr>
      <w:r w:rsidRPr="00DB6BB6">
        <w:rPr>
          <w:rFonts w:ascii="Times New Roman" w:hAnsi="Times New Roman"/>
          <w:sz w:val="24"/>
          <w:szCs w:val="24"/>
        </w:rPr>
        <w:t>Курс  1 учебного года обеспечивает подготовку в пределах одного уровня владения языком. Желающие пройти подготовку в пределах более высокого уровня владения иностранным языком переходят на следующий курс обучения.</w:t>
      </w:r>
    </w:p>
    <w:p w:rsidR="000D460C" w:rsidRPr="00DB6BB6" w:rsidRDefault="000D460C" w:rsidP="00002DE0">
      <w:pPr>
        <w:spacing w:after="0"/>
        <w:ind w:firstLine="720"/>
        <w:jc w:val="both"/>
        <w:rPr>
          <w:rFonts w:ascii="Times New Roman" w:hAnsi="Times New Roman"/>
          <w:sz w:val="24"/>
          <w:szCs w:val="24"/>
        </w:rPr>
      </w:pPr>
      <w:r w:rsidRPr="00DB6BB6">
        <w:rPr>
          <w:rFonts w:ascii="Times New Roman" w:hAnsi="Times New Roman"/>
          <w:sz w:val="24"/>
          <w:szCs w:val="24"/>
        </w:rPr>
        <w:t xml:space="preserve"> Начало учебного года - 1 сентября. Окончание учебного года - 31 мая. Количество учебных недель – 37. Учебный год состоит из  двух семестров. Срок проведения семестров: </w:t>
      </w:r>
    </w:p>
    <w:p w:rsidR="000D460C" w:rsidRPr="00DB6BB6" w:rsidRDefault="000D460C" w:rsidP="00002DE0">
      <w:pPr>
        <w:spacing w:after="0"/>
        <w:ind w:firstLine="720"/>
        <w:jc w:val="both"/>
        <w:rPr>
          <w:rFonts w:ascii="Times New Roman" w:hAnsi="Times New Roman"/>
          <w:sz w:val="24"/>
          <w:szCs w:val="24"/>
        </w:rPr>
      </w:pPr>
      <w:r w:rsidRPr="00DB6BB6">
        <w:rPr>
          <w:rFonts w:ascii="Times New Roman" w:hAnsi="Times New Roman"/>
          <w:sz w:val="24"/>
          <w:szCs w:val="24"/>
        </w:rPr>
        <w:t>- 1 семестр – с 01 сентября по 10 января (17 недель);</w:t>
      </w:r>
    </w:p>
    <w:p w:rsidR="000D460C" w:rsidRDefault="000D460C" w:rsidP="00002DE0">
      <w:pPr>
        <w:spacing w:after="0"/>
        <w:ind w:firstLine="720"/>
        <w:jc w:val="both"/>
        <w:rPr>
          <w:rFonts w:ascii="Times New Roman" w:hAnsi="Times New Roman"/>
          <w:sz w:val="24"/>
          <w:szCs w:val="24"/>
        </w:rPr>
      </w:pPr>
      <w:r w:rsidRPr="00DB6BB6">
        <w:rPr>
          <w:rFonts w:ascii="Times New Roman" w:hAnsi="Times New Roman"/>
          <w:sz w:val="24"/>
          <w:szCs w:val="24"/>
        </w:rPr>
        <w:t>- 2 семестр – с 11 января по 31 мая (20 недель).</w:t>
      </w:r>
    </w:p>
    <w:p w:rsidR="000D460C" w:rsidRDefault="000D460C" w:rsidP="00002DE0">
      <w:pPr>
        <w:spacing w:after="0"/>
        <w:ind w:firstLine="720"/>
        <w:jc w:val="both"/>
        <w:rPr>
          <w:rFonts w:ascii="Times New Roman" w:hAnsi="Times New Roman"/>
          <w:sz w:val="24"/>
          <w:szCs w:val="24"/>
        </w:rPr>
      </w:pPr>
      <w:r>
        <w:rPr>
          <w:rFonts w:ascii="Times New Roman" w:hAnsi="Times New Roman"/>
          <w:sz w:val="24"/>
          <w:szCs w:val="24"/>
        </w:rPr>
        <w:t xml:space="preserve">Воспитательная деятельность организуется в соответствии с перспективным планом работы МАОУ ДО «Школа «Лингвоцентр». </w:t>
      </w:r>
      <w:r w:rsidR="00EC0499">
        <w:rPr>
          <w:rFonts w:ascii="Times New Roman" w:hAnsi="Times New Roman"/>
          <w:sz w:val="24"/>
          <w:szCs w:val="24"/>
        </w:rPr>
        <w:t>Продолжается</w:t>
      </w:r>
      <w:r>
        <w:rPr>
          <w:rFonts w:ascii="Times New Roman" w:hAnsi="Times New Roman"/>
          <w:sz w:val="24"/>
          <w:szCs w:val="24"/>
        </w:rPr>
        <w:t xml:space="preserve"> деловое партнерство с общеобразовательными школами, учреждениями культуры, средствами массовой информации, выпускниками Лингвоцентра.</w:t>
      </w:r>
    </w:p>
    <w:p w:rsidR="000D460C" w:rsidRDefault="000D460C" w:rsidP="00002DE0">
      <w:pPr>
        <w:spacing w:after="0"/>
        <w:ind w:firstLine="720"/>
        <w:jc w:val="both"/>
        <w:rPr>
          <w:rFonts w:ascii="Times New Roman" w:hAnsi="Times New Roman"/>
          <w:sz w:val="24"/>
          <w:szCs w:val="24"/>
        </w:rPr>
      </w:pPr>
    </w:p>
    <w:p w:rsidR="000D460C" w:rsidRPr="001A5C3F" w:rsidRDefault="000D460C" w:rsidP="000D460C">
      <w:pPr>
        <w:ind w:firstLine="360"/>
        <w:jc w:val="both"/>
      </w:pPr>
      <w:r w:rsidRPr="00D70F31">
        <w:rPr>
          <w:rFonts w:ascii="Times New Roman" w:hAnsi="Times New Roman"/>
          <w:b/>
          <w:sz w:val="24"/>
          <w:szCs w:val="24"/>
        </w:rPr>
        <w:t xml:space="preserve">Внеаудиторные мероприятия, проведенные в  2017-2018 учебном году </w:t>
      </w:r>
      <w:r w:rsidRPr="001A5C3F">
        <w:rPr>
          <w:b/>
        </w:rPr>
        <w:t xml:space="preserve">                                                                                                                                                      </w:t>
      </w:r>
    </w:p>
    <w:tbl>
      <w:tblPr>
        <w:tblStyle w:val="a7"/>
        <w:tblW w:w="0" w:type="auto"/>
        <w:tblLook w:val="04A0"/>
      </w:tblPr>
      <w:tblGrid>
        <w:gridCol w:w="1675"/>
        <w:gridCol w:w="1367"/>
        <w:gridCol w:w="6422"/>
      </w:tblGrid>
      <w:tr w:rsidR="000D460C" w:rsidRPr="001A5C3F" w:rsidTr="00AB0BD3">
        <w:tc>
          <w:tcPr>
            <w:tcW w:w="1675" w:type="dxa"/>
          </w:tcPr>
          <w:p w:rsidR="000D460C" w:rsidRPr="00D70F31" w:rsidRDefault="000D460C" w:rsidP="00AB0BD3">
            <w:pPr>
              <w:jc w:val="center"/>
              <w:rPr>
                <w:rFonts w:ascii="Times New Roman" w:hAnsi="Times New Roman"/>
                <w:sz w:val="24"/>
                <w:szCs w:val="24"/>
              </w:rPr>
            </w:pPr>
            <w:r w:rsidRPr="00D70F31">
              <w:rPr>
                <w:rFonts w:ascii="Times New Roman" w:hAnsi="Times New Roman"/>
                <w:sz w:val="24"/>
                <w:szCs w:val="24"/>
              </w:rPr>
              <w:t>дата</w:t>
            </w:r>
          </w:p>
          <w:p w:rsidR="000D460C" w:rsidRPr="00D70F31" w:rsidRDefault="000D460C" w:rsidP="00AB0BD3">
            <w:pPr>
              <w:jc w:val="center"/>
              <w:rPr>
                <w:rFonts w:ascii="Times New Roman" w:hAnsi="Times New Roman"/>
                <w:sz w:val="24"/>
                <w:szCs w:val="24"/>
              </w:rPr>
            </w:pPr>
          </w:p>
        </w:tc>
        <w:tc>
          <w:tcPr>
            <w:tcW w:w="1367" w:type="dxa"/>
          </w:tcPr>
          <w:p w:rsidR="000D460C" w:rsidRPr="00D70F31" w:rsidRDefault="000D460C" w:rsidP="00AB0BD3">
            <w:pPr>
              <w:jc w:val="center"/>
              <w:rPr>
                <w:rFonts w:ascii="Times New Roman" w:hAnsi="Times New Roman"/>
                <w:sz w:val="24"/>
                <w:szCs w:val="24"/>
              </w:rPr>
            </w:pPr>
            <w:r w:rsidRPr="00D70F31">
              <w:rPr>
                <w:rFonts w:ascii="Times New Roman" w:hAnsi="Times New Roman"/>
                <w:sz w:val="24"/>
                <w:szCs w:val="24"/>
              </w:rPr>
              <w:t>уровень</w:t>
            </w:r>
          </w:p>
        </w:tc>
        <w:tc>
          <w:tcPr>
            <w:tcW w:w="6422" w:type="dxa"/>
          </w:tcPr>
          <w:p w:rsidR="000D460C" w:rsidRPr="00D70F31" w:rsidRDefault="000D460C" w:rsidP="00AB0BD3">
            <w:pPr>
              <w:jc w:val="center"/>
              <w:rPr>
                <w:rFonts w:ascii="Times New Roman" w:hAnsi="Times New Roman"/>
                <w:sz w:val="24"/>
                <w:szCs w:val="24"/>
              </w:rPr>
            </w:pPr>
            <w:r w:rsidRPr="00D70F31">
              <w:rPr>
                <w:rFonts w:ascii="Times New Roman" w:hAnsi="Times New Roman"/>
                <w:sz w:val="24"/>
                <w:szCs w:val="24"/>
              </w:rPr>
              <w:t>наименование</w:t>
            </w:r>
          </w:p>
        </w:tc>
      </w:tr>
      <w:tr w:rsidR="000D460C" w:rsidRPr="001A5C3F" w:rsidTr="00AB0BD3">
        <w:trPr>
          <w:trHeight w:val="542"/>
        </w:trPr>
        <w:tc>
          <w:tcPr>
            <w:tcW w:w="1675" w:type="dxa"/>
          </w:tcPr>
          <w:p w:rsidR="000D460C" w:rsidRPr="00D70F31" w:rsidRDefault="000D460C" w:rsidP="00AB0BD3">
            <w:pPr>
              <w:jc w:val="both"/>
              <w:rPr>
                <w:rFonts w:ascii="Times New Roman" w:hAnsi="Times New Roman"/>
                <w:sz w:val="24"/>
                <w:szCs w:val="24"/>
              </w:rPr>
            </w:pPr>
            <w:r w:rsidRPr="00D70F31">
              <w:rPr>
                <w:rFonts w:ascii="Times New Roman" w:hAnsi="Times New Roman"/>
                <w:sz w:val="24"/>
                <w:szCs w:val="24"/>
              </w:rPr>
              <w:t>22.12.2017</w:t>
            </w:r>
          </w:p>
          <w:p w:rsidR="000D460C" w:rsidRPr="00D70F31" w:rsidRDefault="000D460C" w:rsidP="00AB0BD3">
            <w:pPr>
              <w:jc w:val="both"/>
              <w:rPr>
                <w:rFonts w:ascii="Times New Roman" w:hAnsi="Times New Roman"/>
                <w:sz w:val="24"/>
                <w:szCs w:val="24"/>
              </w:rPr>
            </w:pPr>
          </w:p>
        </w:tc>
        <w:tc>
          <w:tcPr>
            <w:tcW w:w="1367" w:type="dxa"/>
          </w:tcPr>
          <w:p w:rsidR="000D460C" w:rsidRPr="00D70F31" w:rsidRDefault="000D460C" w:rsidP="00AB0BD3">
            <w:pPr>
              <w:jc w:val="both"/>
              <w:rPr>
                <w:rFonts w:ascii="Times New Roman" w:hAnsi="Times New Roman"/>
                <w:sz w:val="24"/>
                <w:szCs w:val="24"/>
              </w:rPr>
            </w:pPr>
            <w:r w:rsidRPr="00D70F31">
              <w:rPr>
                <w:rFonts w:ascii="Times New Roman" w:hAnsi="Times New Roman"/>
                <w:sz w:val="24"/>
                <w:szCs w:val="24"/>
              </w:rPr>
              <w:t>школьный</w:t>
            </w:r>
          </w:p>
        </w:tc>
        <w:tc>
          <w:tcPr>
            <w:tcW w:w="6422" w:type="dxa"/>
          </w:tcPr>
          <w:p w:rsidR="000D460C" w:rsidRPr="00D70F31" w:rsidRDefault="000D460C" w:rsidP="00AB0BD3">
            <w:pPr>
              <w:jc w:val="both"/>
              <w:rPr>
                <w:rFonts w:ascii="Times New Roman" w:hAnsi="Times New Roman"/>
                <w:sz w:val="24"/>
                <w:szCs w:val="24"/>
              </w:rPr>
            </w:pPr>
            <w:r w:rsidRPr="00D70F31">
              <w:rPr>
                <w:rFonts w:ascii="Times New Roman" w:hAnsi="Times New Roman"/>
                <w:sz w:val="24"/>
                <w:szCs w:val="24"/>
              </w:rPr>
              <w:t>Вместе встретим Новый год!</w:t>
            </w:r>
          </w:p>
          <w:p w:rsidR="000D460C" w:rsidRPr="00D70F31" w:rsidRDefault="000D460C" w:rsidP="00AB0BD3">
            <w:pPr>
              <w:jc w:val="both"/>
              <w:rPr>
                <w:rFonts w:ascii="Times New Roman" w:hAnsi="Times New Roman"/>
                <w:sz w:val="24"/>
                <w:szCs w:val="24"/>
              </w:rPr>
            </w:pPr>
          </w:p>
        </w:tc>
      </w:tr>
      <w:tr w:rsidR="000D460C" w:rsidRPr="001A5C3F" w:rsidTr="00AB0BD3">
        <w:tc>
          <w:tcPr>
            <w:tcW w:w="1675" w:type="dxa"/>
          </w:tcPr>
          <w:p w:rsidR="000D460C" w:rsidRPr="00D70F31" w:rsidRDefault="000D460C" w:rsidP="00AB0BD3">
            <w:pPr>
              <w:jc w:val="both"/>
              <w:rPr>
                <w:rFonts w:ascii="Times New Roman" w:hAnsi="Times New Roman"/>
                <w:sz w:val="24"/>
                <w:szCs w:val="24"/>
              </w:rPr>
            </w:pPr>
            <w:r w:rsidRPr="00D70F31">
              <w:rPr>
                <w:rFonts w:ascii="Times New Roman" w:hAnsi="Times New Roman"/>
                <w:sz w:val="24"/>
                <w:szCs w:val="24"/>
              </w:rPr>
              <w:t>25.12.2017</w:t>
            </w:r>
          </w:p>
        </w:tc>
        <w:tc>
          <w:tcPr>
            <w:tcW w:w="1367" w:type="dxa"/>
          </w:tcPr>
          <w:p w:rsidR="000D460C" w:rsidRPr="00D70F31" w:rsidRDefault="000D460C" w:rsidP="00AB0BD3">
            <w:pPr>
              <w:jc w:val="both"/>
              <w:rPr>
                <w:rFonts w:ascii="Times New Roman" w:hAnsi="Times New Roman"/>
                <w:sz w:val="24"/>
                <w:szCs w:val="24"/>
              </w:rPr>
            </w:pPr>
            <w:r w:rsidRPr="00D70F31">
              <w:rPr>
                <w:rFonts w:ascii="Times New Roman" w:hAnsi="Times New Roman"/>
                <w:sz w:val="24"/>
                <w:szCs w:val="24"/>
              </w:rPr>
              <w:t>школьный</w:t>
            </w:r>
          </w:p>
        </w:tc>
        <w:tc>
          <w:tcPr>
            <w:tcW w:w="6422" w:type="dxa"/>
          </w:tcPr>
          <w:p w:rsidR="000D460C" w:rsidRDefault="000D460C" w:rsidP="00AB0BD3">
            <w:pPr>
              <w:jc w:val="both"/>
              <w:rPr>
                <w:rFonts w:ascii="Times New Roman" w:hAnsi="Times New Roman"/>
                <w:sz w:val="24"/>
                <w:szCs w:val="24"/>
              </w:rPr>
            </w:pPr>
            <w:r w:rsidRPr="00D70F31">
              <w:rPr>
                <w:rFonts w:ascii="Times New Roman" w:hAnsi="Times New Roman"/>
                <w:sz w:val="24"/>
                <w:szCs w:val="24"/>
              </w:rPr>
              <w:t>Рождественская сказка</w:t>
            </w:r>
          </w:p>
          <w:p w:rsidR="000D460C" w:rsidRPr="00D70F31" w:rsidRDefault="000D460C" w:rsidP="00AB0BD3">
            <w:pPr>
              <w:jc w:val="both"/>
              <w:rPr>
                <w:rFonts w:ascii="Times New Roman" w:hAnsi="Times New Roman"/>
                <w:sz w:val="24"/>
                <w:szCs w:val="24"/>
              </w:rPr>
            </w:pPr>
          </w:p>
        </w:tc>
      </w:tr>
      <w:tr w:rsidR="000D460C" w:rsidRPr="00575A14" w:rsidTr="00AB0BD3">
        <w:tc>
          <w:tcPr>
            <w:tcW w:w="1675" w:type="dxa"/>
          </w:tcPr>
          <w:p w:rsidR="000D460C" w:rsidRDefault="000D460C" w:rsidP="00AB0BD3">
            <w:pPr>
              <w:jc w:val="both"/>
              <w:rPr>
                <w:rFonts w:ascii="Times New Roman" w:hAnsi="Times New Roman"/>
                <w:sz w:val="24"/>
                <w:szCs w:val="24"/>
              </w:rPr>
            </w:pPr>
            <w:r>
              <w:rPr>
                <w:rFonts w:ascii="Times New Roman" w:hAnsi="Times New Roman"/>
                <w:sz w:val="24"/>
                <w:szCs w:val="24"/>
              </w:rPr>
              <w:lastRenderedPageBreak/>
              <w:t>3,4,7.05.2018</w:t>
            </w:r>
          </w:p>
          <w:p w:rsidR="000D460C" w:rsidRPr="00D70F31" w:rsidRDefault="000D460C" w:rsidP="00AB0BD3">
            <w:pPr>
              <w:jc w:val="both"/>
              <w:rPr>
                <w:rFonts w:ascii="Times New Roman" w:hAnsi="Times New Roman"/>
                <w:sz w:val="24"/>
                <w:szCs w:val="24"/>
              </w:rPr>
            </w:pPr>
          </w:p>
        </w:tc>
        <w:tc>
          <w:tcPr>
            <w:tcW w:w="1367" w:type="dxa"/>
          </w:tcPr>
          <w:p w:rsidR="000D460C" w:rsidRPr="00D70F31" w:rsidRDefault="000D460C" w:rsidP="00AB0BD3">
            <w:pPr>
              <w:jc w:val="both"/>
              <w:rPr>
                <w:rFonts w:ascii="Times New Roman" w:hAnsi="Times New Roman"/>
                <w:sz w:val="24"/>
                <w:szCs w:val="24"/>
              </w:rPr>
            </w:pPr>
            <w:r>
              <w:rPr>
                <w:rFonts w:ascii="Times New Roman" w:hAnsi="Times New Roman"/>
                <w:sz w:val="24"/>
                <w:szCs w:val="24"/>
              </w:rPr>
              <w:t>школьный</w:t>
            </w:r>
          </w:p>
        </w:tc>
        <w:tc>
          <w:tcPr>
            <w:tcW w:w="6422" w:type="dxa"/>
          </w:tcPr>
          <w:p w:rsidR="000D460C" w:rsidRPr="00406F3D" w:rsidRDefault="000D460C" w:rsidP="00AB0BD3">
            <w:pPr>
              <w:jc w:val="both"/>
              <w:rPr>
                <w:rFonts w:ascii="Times New Roman" w:hAnsi="Times New Roman"/>
                <w:sz w:val="24"/>
                <w:szCs w:val="24"/>
                <w:lang w:val="en-US"/>
              </w:rPr>
            </w:pPr>
            <w:r w:rsidRPr="00575A14">
              <w:rPr>
                <w:rFonts w:ascii="Times New Roman" w:hAnsi="Times New Roman"/>
                <w:sz w:val="24"/>
                <w:szCs w:val="24"/>
                <w:lang w:val="en-US"/>
              </w:rPr>
              <w:t>The Victory Day</w:t>
            </w:r>
          </w:p>
        </w:tc>
      </w:tr>
      <w:tr w:rsidR="000D460C" w:rsidRPr="001A5C3F" w:rsidTr="00AB0BD3">
        <w:tc>
          <w:tcPr>
            <w:tcW w:w="1675" w:type="dxa"/>
          </w:tcPr>
          <w:p w:rsidR="000D460C" w:rsidRPr="00D70F31" w:rsidRDefault="000D460C" w:rsidP="00AB0BD3">
            <w:pPr>
              <w:jc w:val="both"/>
              <w:rPr>
                <w:rFonts w:ascii="Times New Roman" w:hAnsi="Times New Roman"/>
                <w:sz w:val="24"/>
                <w:szCs w:val="24"/>
              </w:rPr>
            </w:pPr>
            <w:r w:rsidRPr="00D70F31">
              <w:rPr>
                <w:rFonts w:ascii="Times New Roman" w:hAnsi="Times New Roman"/>
                <w:sz w:val="24"/>
                <w:szCs w:val="24"/>
              </w:rPr>
              <w:t>01.06.2018</w:t>
            </w:r>
          </w:p>
        </w:tc>
        <w:tc>
          <w:tcPr>
            <w:tcW w:w="1367" w:type="dxa"/>
          </w:tcPr>
          <w:p w:rsidR="000D460C" w:rsidRPr="00D70F31" w:rsidRDefault="000D460C" w:rsidP="00AB0BD3">
            <w:pPr>
              <w:jc w:val="both"/>
              <w:rPr>
                <w:rFonts w:ascii="Times New Roman" w:hAnsi="Times New Roman"/>
                <w:sz w:val="24"/>
                <w:szCs w:val="24"/>
              </w:rPr>
            </w:pPr>
            <w:r w:rsidRPr="00D70F31">
              <w:rPr>
                <w:rFonts w:ascii="Times New Roman" w:hAnsi="Times New Roman"/>
                <w:sz w:val="24"/>
                <w:szCs w:val="24"/>
              </w:rPr>
              <w:t>городской</w:t>
            </w:r>
          </w:p>
        </w:tc>
        <w:tc>
          <w:tcPr>
            <w:tcW w:w="6422" w:type="dxa"/>
          </w:tcPr>
          <w:p w:rsidR="000D460C" w:rsidRPr="00D70F31" w:rsidRDefault="000D460C" w:rsidP="00AB0BD3">
            <w:pPr>
              <w:jc w:val="both"/>
              <w:rPr>
                <w:rFonts w:ascii="Times New Roman" w:hAnsi="Times New Roman"/>
                <w:sz w:val="24"/>
                <w:szCs w:val="24"/>
              </w:rPr>
            </w:pPr>
            <w:r w:rsidRPr="00D70F31">
              <w:rPr>
                <w:rFonts w:ascii="Times New Roman" w:hAnsi="Times New Roman"/>
                <w:sz w:val="24"/>
                <w:szCs w:val="24"/>
              </w:rPr>
              <w:t xml:space="preserve">Городская ярмарка детского досуга и отдыха «Солнечный круг».  </w:t>
            </w:r>
          </w:p>
        </w:tc>
      </w:tr>
    </w:tbl>
    <w:p w:rsidR="000D460C" w:rsidRPr="00D70F31" w:rsidRDefault="000D460C" w:rsidP="000D460C">
      <w:pPr>
        <w:ind w:firstLine="360"/>
        <w:jc w:val="both"/>
        <w:rPr>
          <w:rFonts w:ascii="Times New Roman" w:hAnsi="Times New Roman"/>
          <w:sz w:val="24"/>
          <w:szCs w:val="24"/>
        </w:rPr>
      </w:pPr>
      <w:r w:rsidRPr="00D70F31">
        <w:rPr>
          <w:rFonts w:ascii="Times New Roman" w:hAnsi="Times New Roman"/>
          <w:color w:val="000000"/>
          <w:sz w:val="24"/>
          <w:szCs w:val="24"/>
        </w:rPr>
        <w:t>Главным результатом воспитательной деятельности является личностный</w:t>
      </w:r>
      <w:r w:rsidRPr="00D70F31">
        <w:rPr>
          <w:rFonts w:ascii="Times New Roman" w:hAnsi="Times New Roman"/>
          <w:color w:val="000000"/>
          <w:sz w:val="24"/>
          <w:szCs w:val="24"/>
        </w:rPr>
        <w:br/>
        <w:t>рост обучающихся, формирование позитивных взглядов на жизнь,</w:t>
      </w:r>
      <w:r w:rsidRPr="00575A14">
        <w:rPr>
          <w:rFonts w:ascii="Times New Roman" w:hAnsi="Times New Roman"/>
          <w:color w:val="000000"/>
          <w:sz w:val="24"/>
          <w:szCs w:val="24"/>
        </w:rPr>
        <w:t xml:space="preserve"> </w:t>
      </w:r>
      <w:r>
        <w:rPr>
          <w:rFonts w:ascii="Times New Roman" w:hAnsi="Times New Roman"/>
          <w:color w:val="000000"/>
          <w:sz w:val="24"/>
          <w:szCs w:val="24"/>
        </w:rPr>
        <w:t>применение на практике</w:t>
      </w:r>
      <w:r w:rsidRPr="00575A14">
        <w:rPr>
          <w:rFonts w:ascii="Times New Roman" w:hAnsi="Times New Roman"/>
          <w:color w:val="000000"/>
          <w:sz w:val="24"/>
          <w:szCs w:val="24"/>
        </w:rPr>
        <w:t xml:space="preserve"> </w:t>
      </w:r>
      <w:r>
        <w:rPr>
          <w:rFonts w:ascii="Times New Roman" w:hAnsi="Times New Roman"/>
          <w:color w:val="000000"/>
          <w:sz w:val="24"/>
          <w:szCs w:val="24"/>
        </w:rPr>
        <w:t>полученных</w:t>
      </w:r>
      <w:r w:rsidRPr="00575A14">
        <w:rPr>
          <w:rFonts w:ascii="Times New Roman" w:hAnsi="Times New Roman"/>
          <w:color w:val="000000"/>
          <w:sz w:val="24"/>
          <w:szCs w:val="24"/>
        </w:rPr>
        <w:t xml:space="preserve"> </w:t>
      </w:r>
      <w:r>
        <w:rPr>
          <w:rFonts w:ascii="Times New Roman" w:hAnsi="Times New Roman"/>
          <w:color w:val="000000"/>
          <w:sz w:val="24"/>
          <w:szCs w:val="24"/>
        </w:rPr>
        <w:t xml:space="preserve">знаний иностранного языка, </w:t>
      </w:r>
      <w:r w:rsidRPr="00D70F31">
        <w:rPr>
          <w:rFonts w:ascii="Times New Roman" w:hAnsi="Times New Roman"/>
          <w:color w:val="000000"/>
          <w:sz w:val="24"/>
          <w:szCs w:val="24"/>
        </w:rPr>
        <w:t>высокий</w:t>
      </w:r>
      <w:r>
        <w:rPr>
          <w:rFonts w:ascii="Times New Roman" w:hAnsi="Times New Roman"/>
          <w:color w:val="000000"/>
          <w:sz w:val="24"/>
          <w:szCs w:val="24"/>
        </w:rPr>
        <w:t xml:space="preserve"> </w:t>
      </w:r>
      <w:r w:rsidRPr="00D70F31">
        <w:rPr>
          <w:rFonts w:ascii="Times New Roman" w:hAnsi="Times New Roman"/>
          <w:color w:val="000000"/>
          <w:sz w:val="24"/>
          <w:szCs w:val="24"/>
        </w:rPr>
        <w:t>уровень общей культуры</w:t>
      </w:r>
      <w:r>
        <w:rPr>
          <w:rFonts w:ascii="Times New Roman" w:hAnsi="Times New Roman"/>
          <w:color w:val="000000"/>
          <w:sz w:val="24"/>
          <w:szCs w:val="24"/>
        </w:rPr>
        <w:t>, более тесное взаимодействие с родителями обучающихся.</w:t>
      </w:r>
      <w:r w:rsidRPr="00D70F31">
        <w:rPr>
          <w:rFonts w:ascii="Times New Roman" w:hAnsi="Times New Roman"/>
          <w:sz w:val="24"/>
          <w:szCs w:val="24"/>
        </w:rPr>
        <w:t xml:space="preserve">  </w:t>
      </w:r>
    </w:p>
    <w:p w:rsidR="000D460C" w:rsidRPr="00FB66DF" w:rsidRDefault="000D460C" w:rsidP="000D460C">
      <w:pPr>
        <w:pStyle w:val="a6"/>
        <w:numPr>
          <w:ilvl w:val="1"/>
          <w:numId w:val="42"/>
        </w:numPr>
        <w:rPr>
          <w:rFonts w:ascii="Times New Roman" w:hAnsi="Times New Roman"/>
          <w:b/>
          <w:sz w:val="24"/>
          <w:szCs w:val="24"/>
        </w:rPr>
      </w:pPr>
      <w:r w:rsidRPr="00FB66DF">
        <w:rPr>
          <w:rFonts w:ascii="Times New Roman" w:hAnsi="Times New Roman"/>
          <w:b/>
          <w:sz w:val="24"/>
          <w:szCs w:val="24"/>
        </w:rPr>
        <w:t xml:space="preserve">Оценка востребованности выпускников  </w:t>
      </w:r>
    </w:p>
    <w:p w:rsidR="000D460C" w:rsidRPr="0045611E" w:rsidRDefault="000D460C" w:rsidP="000D460C">
      <w:pPr>
        <w:pStyle w:val="a3"/>
        <w:spacing w:line="276" w:lineRule="auto"/>
        <w:ind w:firstLine="360"/>
        <w:jc w:val="both"/>
        <w:rPr>
          <w:rFonts w:ascii="Times New Roman" w:hAnsi="Times New Roman"/>
          <w:sz w:val="24"/>
          <w:szCs w:val="24"/>
        </w:rPr>
      </w:pPr>
      <w:r w:rsidRPr="0045611E">
        <w:rPr>
          <w:rFonts w:ascii="Times New Roman" w:hAnsi="Times New Roman"/>
          <w:sz w:val="24"/>
          <w:szCs w:val="24"/>
        </w:rPr>
        <w:t>Результативность реализации образовательных программ Школы характеризуется высоким уровнем качества полученных знаний обучающимися. Образование в «Лингвоцентре» считается  дополнительным, но опыт показывает,  что оно существенно влияет на результаты основного школьного образования и профессиональное определение личности.</w:t>
      </w:r>
    </w:p>
    <w:p w:rsidR="00002DE0" w:rsidRDefault="000D460C" w:rsidP="00002DE0">
      <w:pPr>
        <w:pStyle w:val="a3"/>
        <w:spacing w:line="276" w:lineRule="auto"/>
        <w:ind w:firstLine="360"/>
        <w:jc w:val="both"/>
        <w:rPr>
          <w:rFonts w:ascii="Times New Roman" w:hAnsi="Times New Roman"/>
          <w:b/>
          <w:sz w:val="24"/>
          <w:szCs w:val="24"/>
        </w:rPr>
      </w:pPr>
      <w:r w:rsidRPr="0045611E">
        <w:rPr>
          <w:rFonts w:ascii="Times New Roman" w:hAnsi="Times New Roman"/>
          <w:sz w:val="24"/>
          <w:szCs w:val="24"/>
        </w:rPr>
        <w:t>В 2017-2018</w:t>
      </w:r>
      <w:r>
        <w:rPr>
          <w:rFonts w:ascii="Times New Roman" w:hAnsi="Times New Roman"/>
          <w:sz w:val="24"/>
          <w:szCs w:val="24"/>
        </w:rPr>
        <w:t xml:space="preserve"> году выпускниками школы стали 8</w:t>
      </w:r>
      <w:r w:rsidRPr="0045611E">
        <w:rPr>
          <w:rFonts w:ascii="Times New Roman" w:hAnsi="Times New Roman"/>
          <w:sz w:val="24"/>
          <w:szCs w:val="24"/>
        </w:rPr>
        <w:t xml:space="preserve"> обучающихся 11 класса общеобразовательных школ. ЕГ</w:t>
      </w:r>
      <w:r>
        <w:rPr>
          <w:rFonts w:ascii="Times New Roman" w:hAnsi="Times New Roman"/>
          <w:sz w:val="24"/>
          <w:szCs w:val="24"/>
        </w:rPr>
        <w:t>Э по английскому языку сдавали 6</w:t>
      </w:r>
      <w:r w:rsidRPr="0045611E">
        <w:rPr>
          <w:rFonts w:ascii="Times New Roman" w:hAnsi="Times New Roman"/>
          <w:sz w:val="24"/>
          <w:szCs w:val="24"/>
        </w:rPr>
        <w:t xml:space="preserve"> из них. Большая часть выбрала иностранный язык как </w:t>
      </w:r>
      <w:r>
        <w:rPr>
          <w:rFonts w:ascii="Times New Roman" w:hAnsi="Times New Roman"/>
          <w:sz w:val="24"/>
          <w:szCs w:val="24"/>
        </w:rPr>
        <w:t>приоритетное направление своей</w:t>
      </w:r>
      <w:r w:rsidRPr="0045611E">
        <w:rPr>
          <w:rFonts w:ascii="Times New Roman" w:hAnsi="Times New Roman"/>
          <w:sz w:val="24"/>
          <w:szCs w:val="24"/>
        </w:rPr>
        <w:t xml:space="preserve"> професси</w:t>
      </w:r>
      <w:r>
        <w:rPr>
          <w:rFonts w:ascii="Times New Roman" w:hAnsi="Times New Roman"/>
          <w:sz w:val="24"/>
          <w:szCs w:val="24"/>
        </w:rPr>
        <w:t>ональной деятельности.</w:t>
      </w:r>
    </w:p>
    <w:p w:rsidR="00B33501" w:rsidRDefault="00B33501" w:rsidP="006D3282">
      <w:pPr>
        <w:pStyle w:val="a3"/>
        <w:ind w:firstLine="360"/>
        <w:jc w:val="both"/>
        <w:rPr>
          <w:rFonts w:ascii="Times New Roman" w:hAnsi="Times New Roman"/>
          <w:b/>
          <w:sz w:val="24"/>
          <w:szCs w:val="24"/>
        </w:rPr>
      </w:pPr>
    </w:p>
    <w:p w:rsidR="006D3282" w:rsidRPr="007C6400" w:rsidRDefault="006D3282" w:rsidP="006D3282">
      <w:pPr>
        <w:pStyle w:val="a3"/>
        <w:ind w:firstLine="360"/>
        <w:jc w:val="both"/>
        <w:rPr>
          <w:rFonts w:ascii="Times New Roman" w:hAnsi="Times New Roman"/>
          <w:b/>
          <w:sz w:val="24"/>
          <w:szCs w:val="24"/>
        </w:rPr>
      </w:pPr>
      <w:r w:rsidRPr="007C6400">
        <w:rPr>
          <w:rFonts w:ascii="Times New Roman" w:hAnsi="Times New Roman"/>
          <w:b/>
          <w:sz w:val="24"/>
          <w:szCs w:val="24"/>
        </w:rPr>
        <w:t>Данные о выпускниках 2017-2018 учебного года</w:t>
      </w:r>
    </w:p>
    <w:tbl>
      <w:tblPr>
        <w:tblStyle w:val="a7"/>
        <w:tblW w:w="10065" w:type="dxa"/>
        <w:tblInd w:w="-176" w:type="dxa"/>
        <w:tblLook w:val="04A0"/>
      </w:tblPr>
      <w:tblGrid>
        <w:gridCol w:w="568"/>
        <w:gridCol w:w="1701"/>
        <w:gridCol w:w="1559"/>
        <w:gridCol w:w="2977"/>
        <w:gridCol w:w="3260"/>
      </w:tblGrid>
      <w:tr w:rsidR="006D3282" w:rsidTr="006D3282">
        <w:tc>
          <w:tcPr>
            <w:tcW w:w="568" w:type="dxa"/>
          </w:tcPr>
          <w:p w:rsidR="006D3282" w:rsidRPr="00882371" w:rsidRDefault="006D3282" w:rsidP="006D3282">
            <w:pPr>
              <w:jc w:val="center"/>
              <w:rPr>
                <w:rFonts w:ascii="Times New Roman" w:hAnsi="Times New Roman"/>
                <w:sz w:val="24"/>
                <w:szCs w:val="24"/>
              </w:rPr>
            </w:pPr>
            <w:r w:rsidRPr="00882371">
              <w:rPr>
                <w:rFonts w:ascii="Times New Roman" w:hAnsi="Times New Roman"/>
                <w:sz w:val="24"/>
                <w:szCs w:val="24"/>
              </w:rPr>
              <w:t>№ п/п</w:t>
            </w:r>
          </w:p>
        </w:tc>
        <w:tc>
          <w:tcPr>
            <w:tcW w:w="1701" w:type="dxa"/>
          </w:tcPr>
          <w:p w:rsidR="006D3282" w:rsidRPr="00882371" w:rsidRDefault="006D3282" w:rsidP="006D3282">
            <w:pPr>
              <w:jc w:val="center"/>
              <w:rPr>
                <w:rFonts w:ascii="Times New Roman" w:hAnsi="Times New Roman"/>
                <w:sz w:val="24"/>
                <w:szCs w:val="24"/>
              </w:rPr>
            </w:pPr>
            <w:r w:rsidRPr="00882371">
              <w:rPr>
                <w:rFonts w:ascii="Times New Roman" w:hAnsi="Times New Roman"/>
                <w:sz w:val="24"/>
                <w:szCs w:val="24"/>
              </w:rPr>
              <w:t>Фамилия, имя</w:t>
            </w:r>
          </w:p>
        </w:tc>
        <w:tc>
          <w:tcPr>
            <w:tcW w:w="1559" w:type="dxa"/>
          </w:tcPr>
          <w:p w:rsidR="006D3282" w:rsidRPr="00882371" w:rsidRDefault="006D3282" w:rsidP="006D3282">
            <w:pPr>
              <w:jc w:val="center"/>
              <w:rPr>
                <w:rFonts w:ascii="Times New Roman" w:hAnsi="Times New Roman"/>
                <w:sz w:val="24"/>
                <w:szCs w:val="24"/>
              </w:rPr>
            </w:pPr>
            <w:r w:rsidRPr="00882371">
              <w:rPr>
                <w:rFonts w:ascii="Times New Roman" w:hAnsi="Times New Roman"/>
                <w:sz w:val="24"/>
                <w:szCs w:val="24"/>
              </w:rPr>
              <w:t>Результат экзамена</w:t>
            </w:r>
          </w:p>
        </w:tc>
        <w:tc>
          <w:tcPr>
            <w:tcW w:w="2977" w:type="dxa"/>
          </w:tcPr>
          <w:p w:rsidR="006D3282" w:rsidRPr="00882371" w:rsidRDefault="006D3282" w:rsidP="006D3282">
            <w:pPr>
              <w:jc w:val="center"/>
              <w:rPr>
                <w:rFonts w:ascii="Times New Roman" w:hAnsi="Times New Roman"/>
                <w:sz w:val="24"/>
                <w:szCs w:val="24"/>
              </w:rPr>
            </w:pPr>
            <w:r w:rsidRPr="00882371">
              <w:rPr>
                <w:rFonts w:ascii="Times New Roman" w:hAnsi="Times New Roman"/>
                <w:sz w:val="24"/>
                <w:szCs w:val="24"/>
              </w:rPr>
              <w:t>Место учебы</w:t>
            </w:r>
          </w:p>
        </w:tc>
        <w:tc>
          <w:tcPr>
            <w:tcW w:w="3260" w:type="dxa"/>
          </w:tcPr>
          <w:p w:rsidR="006D3282" w:rsidRPr="00882371" w:rsidRDefault="006D3282" w:rsidP="006D3282">
            <w:pPr>
              <w:jc w:val="center"/>
              <w:rPr>
                <w:rFonts w:ascii="Times New Roman" w:hAnsi="Times New Roman"/>
                <w:sz w:val="24"/>
                <w:szCs w:val="24"/>
              </w:rPr>
            </w:pPr>
            <w:r w:rsidRPr="00882371">
              <w:rPr>
                <w:rFonts w:ascii="Times New Roman" w:hAnsi="Times New Roman"/>
                <w:sz w:val="24"/>
                <w:szCs w:val="24"/>
              </w:rPr>
              <w:t>Факультет</w:t>
            </w:r>
          </w:p>
        </w:tc>
      </w:tr>
      <w:tr w:rsidR="006D3282" w:rsidTr="006D3282">
        <w:tc>
          <w:tcPr>
            <w:tcW w:w="568"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1.</w:t>
            </w:r>
          </w:p>
        </w:tc>
        <w:tc>
          <w:tcPr>
            <w:tcW w:w="1701"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Абашина Полина</w:t>
            </w:r>
          </w:p>
        </w:tc>
        <w:tc>
          <w:tcPr>
            <w:tcW w:w="1559"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ЕГЭ 93 балла</w:t>
            </w:r>
          </w:p>
        </w:tc>
        <w:tc>
          <w:tcPr>
            <w:tcW w:w="2977"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Российский государственный гуманитарный институт (РГГУ) г. Москва</w:t>
            </w:r>
          </w:p>
        </w:tc>
        <w:tc>
          <w:tcPr>
            <w:tcW w:w="3260"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Международных отношений и международного бизнеса</w:t>
            </w:r>
          </w:p>
        </w:tc>
      </w:tr>
      <w:tr w:rsidR="006D3282" w:rsidTr="006D3282">
        <w:tc>
          <w:tcPr>
            <w:tcW w:w="568"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2.</w:t>
            </w:r>
          </w:p>
        </w:tc>
        <w:tc>
          <w:tcPr>
            <w:tcW w:w="1701"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Симухина Евгения</w:t>
            </w:r>
          </w:p>
        </w:tc>
        <w:tc>
          <w:tcPr>
            <w:tcW w:w="1559"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ЕГЭ 93 балла</w:t>
            </w:r>
          </w:p>
        </w:tc>
        <w:tc>
          <w:tcPr>
            <w:tcW w:w="2977"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Государственный академический университет гуманитарных наук г. Москва</w:t>
            </w:r>
          </w:p>
        </w:tc>
        <w:tc>
          <w:tcPr>
            <w:tcW w:w="3260"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Восточный (второй язык -корейский)</w:t>
            </w:r>
          </w:p>
        </w:tc>
      </w:tr>
      <w:tr w:rsidR="006D3282" w:rsidTr="006D3282">
        <w:tc>
          <w:tcPr>
            <w:tcW w:w="568" w:type="dxa"/>
          </w:tcPr>
          <w:p w:rsidR="006D3282" w:rsidRPr="00882371" w:rsidRDefault="006D3282" w:rsidP="006D3282">
            <w:pPr>
              <w:rPr>
                <w:rFonts w:ascii="Times New Roman" w:hAnsi="Times New Roman"/>
                <w:sz w:val="24"/>
                <w:szCs w:val="24"/>
              </w:rPr>
            </w:pPr>
            <w:r>
              <w:rPr>
                <w:rFonts w:ascii="Times New Roman" w:hAnsi="Times New Roman"/>
                <w:sz w:val="24"/>
                <w:szCs w:val="24"/>
              </w:rPr>
              <w:t>3.</w:t>
            </w:r>
          </w:p>
        </w:tc>
        <w:tc>
          <w:tcPr>
            <w:tcW w:w="1701"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 xml:space="preserve"> Овчинников Иван </w:t>
            </w:r>
          </w:p>
        </w:tc>
        <w:tc>
          <w:tcPr>
            <w:tcW w:w="1559" w:type="dxa"/>
          </w:tcPr>
          <w:p w:rsidR="006D3282" w:rsidRPr="00882371" w:rsidRDefault="006D3282" w:rsidP="006D3282">
            <w:pPr>
              <w:rPr>
                <w:rFonts w:ascii="Times New Roman" w:hAnsi="Times New Roman"/>
                <w:sz w:val="24"/>
                <w:szCs w:val="24"/>
              </w:rPr>
            </w:pPr>
            <w:r>
              <w:rPr>
                <w:rFonts w:ascii="Times New Roman" w:hAnsi="Times New Roman"/>
                <w:sz w:val="24"/>
                <w:szCs w:val="24"/>
              </w:rPr>
              <w:t>Е</w:t>
            </w:r>
            <w:r w:rsidRPr="00882371">
              <w:rPr>
                <w:rFonts w:ascii="Times New Roman" w:hAnsi="Times New Roman"/>
                <w:sz w:val="24"/>
                <w:szCs w:val="24"/>
              </w:rPr>
              <w:t>ГЭ 83 балла</w:t>
            </w:r>
          </w:p>
        </w:tc>
        <w:tc>
          <w:tcPr>
            <w:tcW w:w="2977"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Техникум ИАТЭ НИЯУ МИФИ г. Обнинск</w:t>
            </w:r>
          </w:p>
        </w:tc>
        <w:tc>
          <w:tcPr>
            <w:tcW w:w="3260" w:type="dxa"/>
          </w:tcPr>
          <w:p w:rsidR="006D3282" w:rsidRDefault="006D3282" w:rsidP="006D3282">
            <w:pPr>
              <w:pStyle w:val="a3"/>
              <w:jc w:val="both"/>
              <w:rPr>
                <w:rFonts w:ascii="Times New Roman" w:hAnsi="Times New Roman"/>
                <w:b/>
                <w:sz w:val="24"/>
                <w:szCs w:val="24"/>
              </w:rPr>
            </w:pPr>
            <w:r w:rsidRPr="00882371">
              <w:rPr>
                <w:rFonts w:ascii="Times New Roman" w:hAnsi="Times New Roman"/>
                <w:sz w:val="24"/>
                <w:szCs w:val="24"/>
              </w:rPr>
              <w:t>Техническая эксплуатация и обслуживание электрического и электромеханического оборудования</w:t>
            </w:r>
          </w:p>
        </w:tc>
      </w:tr>
      <w:tr w:rsidR="006D3282" w:rsidTr="006D3282">
        <w:tc>
          <w:tcPr>
            <w:tcW w:w="568"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4.</w:t>
            </w:r>
          </w:p>
        </w:tc>
        <w:tc>
          <w:tcPr>
            <w:tcW w:w="1701"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Корешникова Дарья</w:t>
            </w:r>
          </w:p>
        </w:tc>
        <w:tc>
          <w:tcPr>
            <w:tcW w:w="1559"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ЕГЭ 81 балл</w:t>
            </w:r>
          </w:p>
        </w:tc>
        <w:tc>
          <w:tcPr>
            <w:tcW w:w="2977"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Санкт-Петербургский государственный экономический университет</w:t>
            </w:r>
          </w:p>
        </w:tc>
        <w:tc>
          <w:tcPr>
            <w:tcW w:w="3260"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 xml:space="preserve">Зарубежное </w:t>
            </w:r>
            <w:r w:rsidR="00A5019D">
              <w:rPr>
                <w:rFonts w:ascii="Times New Roman" w:hAnsi="Times New Roman"/>
                <w:sz w:val="24"/>
                <w:szCs w:val="24"/>
              </w:rPr>
              <w:t xml:space="preserve"> </w:t>
            </w:r>
            <w:r w:rsidRPr="00882371">
              <w:rPr>
                <w:rFonts w:ascii="Times New Roman" w:hAnsi="Times New Roman"/>
                <w:sz w:val="24"/>
                <w:szCs w:val="24"/>
              </w:rPr>
              <w:t>регионоведение (второй язык – китайский)</w:t>
            </w:r>
          </w:p>
        </w:tc>
      </w:tr>
      <w:tr w:rsidR="006D3282" w:rsidTr="006D3282">
        <w:tc>
          <w:tcPr>
            <w:tcW w:w="568"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5.</w:t>
            </w:r>
          </w:p>
        </w:tc>
        <w:tc>
          <w:tcPr>
            <w:tcW w:w="1701"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Большова Евгения</w:t>
            </w:r>
          </w:p>
        </w:tc>
        <w:tc>
          <w:tcPr>
            <w:tcW w:w="1559"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ЕГЭ 78 баллов</w:t>
            </w:r>
          </w:p>
        </w:tc>
        <w:tc>
          <w:tcPr>
            <w:tcW w:w="2977"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Российский университет транспорта (МИИТ)</w:t>
            </w:r>
          </w:p>
        </w:tc>
        <w:tc>
          <w:tcPr>
            <w:tcW w:w="3260"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Гуманитарный (менеджмент в сфере гостиничного и ресторанного бизнеса)</w:t>
            </w:r>
          </w:p>
        </w:tc>
      </w:tr>
      <w:tr w:rsidR="006D3282" w:rsidTr="006D3282">
        <w:tc>
          <w:tcPr>
            <w:tcW w:w="568"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6.</w:t>
            </w:r>
          </w:p>
        </w:tc>
        <w:tc>
          <w:tcPr>
            <w:tcW w:w="1701"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Рязанова Алена</w:t>
            </w:r>
          </w:p>
        </w:tc>
        <w:tc>
          <w:tcPr>
            <w:tcW w:w="1559"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ЕГЭ 75 баллов</w:t>
            </w:r>
          </w:p>
        </w:tc>
        <w:tc>
          <w:tcPr>
            <w:tcW w:w="2977"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Национальный исследовательский технологический университет  (НИТУ МИСиС)</w:t>
            </w:r>
          </w:p>
        </w:tc>
        <w:tc>
          <w:tcPr>
            <w:tcW w:w="3260" w:type="dxa"/>
          </w:tcPr>
          <w:p w:rsidR="006D3282" w:rsidRPr="00882371" w:rsidRDefault="006D3282" w:rsidP="006D3282">
            <w:pPr>
              <w:rPr>
                <w:rFonts w:ascii="Times New Roman" w:hAnsi="Times New Roman"/>
                <w:sz w:val="24"/>
                <w:szCs w:val="24"/>
              </w:rPr>
            </w:pPr>
            <w:r w:rsidRPr="00882371">
              <w:rPr>
                <w:rFonts w:ascii="Times New Roman" w:hAnsi="Times New Roman"/>
                <w:sz w:val="24"/>
                <w:szCs w:val="24"/>
              </w:rPr>
              <w:t xml:space="preserve">Лингвистический </w:t>
            </w:r>
          </w:p>
        </w:tc>
      </w:tr>
    </w:tbl>
    <w:p w:rsidR="00002DE0" w:rsidRDefault="00002DE0" w:rsidP="000D460C">
      <w:pPr>
        <w:pStyle w:val="a3"/>
        <w:ind w:firstLine="360"/>
        <w:jc w:val="both"/>
        <w:rPr>
          <w:rFonts w:ascii="Times New Roman" w:hAnsi="Times New Roman"/>
          <w:b/>
          <w:sz w:val="24"/>
          <w:szCs w:val="24"/>
        </w:rPr>
      </w:pPr>
    </w:p>
    <w:p w:rsidR="006D3282" w:rsidRPr="00634819" w:rsidRDefault="006D3282" w:rsidP="006D3282">
      <w:pPr>
        <w:pStyle w:val="a3"/>
        <w:spacing w:line="276" w:lineRule="auto"/>
        <w:jc w:val="both"/>
        <w:rPr>
          <w:rFonts w:ascii="Times New Roman" w:hAnsi="Times New Roman"/>
          <w:sz w:val="24"/>
          <w:szCs w:val="24"/>
        </w:rPr>
      </w:pPr>
      <w:r w:rsidRPr="00634819">
        <w:rPr>
          <w:rFonts w:ascii="Times New Roman" w:hAnsi="Times New Roman"/>
          <w:sz w:val="24"/>
          <w:szCs w:val="24"/>
        </w:rPr>
        <w:t xml:space="preserve">Водопьянов Артем – не сдавал ЕГЭ по английскому языку, получил сертификат </w:t>
      </w:r>
    </w:p>
    <w:tbl>
      <w:tblPr>
        <w:tblStyle w:val="a7"/>
        <w:tblpPr w:leftFromText="180" w:rightFromText="180" w:vertAnchor="page" w:horzAnchor="margin" w:tblpY="6556"/>
        <w:tblW w:w="9425" w:type="dxa"/>
        <w:tblLook w:val="04A0"/>
      </w:tblPr>
      <w:tblGrid>
        <w:gridCol w:w="540"/>
        <w:gridCol w:w="3254"/>
        <w:gridCol w:w="5631"/>
      </w:tblGrid>
      <w:tr w:rsidR="00B33501" w:rsidTr="00B33501">
        <w:tc>
          <w:tcPr>
            <w:tcW w:w="540"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 п/п</w:t>
            </w:r>
          </w:p>
        </w:tc>
        <w:tc>
          <w:tcPr>
            <w:tcW w:w="3254" w:type="dxa"/>
          </w:tcPr>
          <w:p w:rsidR="00B33501" w:rsidRPr="00E242AE" w:rsidRDefault="00B33501" w:rsidP="00B33501">
            <w:pPr>
              <w:jc w:val="center"/>
              <w:rPr>
                <w:rFonts w:ascii="Times New Roman" w:hAnsi="Times New Roman"/>
                <w:sz w:val="24"/>
                <w:szCs w:val="24"/>
              </w:rPr>
            </w:pPr>
            <w:r w:rsidRPr="00E242AE">
              <w:rPr>
                <w:rFonts w:ascii="Times New Roman" w:hAnsi="Times New Roman"/>
                <w:sz w:val="24"/>
                <w:szCs w:val="24"/>
              </w:rPr>
              <w:t>Фамилия, имя</w:t>
            </w:r>
          </w:p>
        </w:tc>
        <w:tc>
          <w:tcPr>
            <w:tcW w:w="5631" w:type="dxa"/>
          </w:tcPr>
          <w:p w:rsidR="00B33501" w:rsidRPr="00E242AE" w:rsidRDefault="00B33501" w:rsidP="00B33501">
            <w:pPr>
              <w:jc w:val="center"/>
              <w:rPr>
                <w:rFonts w:ascii="Times New Roman" w:hAnsi="Times New Roman"/>
                <w:sz w:val="24"/>
                <w:szCs w:val="24"/>
              </w:rPr>
            </w:pPr>
            <w:r w:rsidRPr="00E242AE">
              <w:rPr>
                <w:rFonts w:ascii="Times New Roman" w:hAnsi="Times New Roman"/>
                <w:sz w:val="24"/>
                <w:szCs w:val="24"/>
              </w:rPr>
              <w:t xml:space="preserve">Уровень </w:t>
            </w:r>
            <w:r>
              <w:rPr>
                <w:rFonts w:ascii="Times New Roman" w:hAnsi="Times New Roman"/>
                <w:sz w:val="24"/>
                <w:szCs w:val="24"/>
              </w:rPr>
              <w:t>владения иностранным языком (по Европейской системе уровней владения иностранным языком)</w:t>
            </w:r>
          </w:p>
        </w:tc>
      </w:tr>
      <w:tr w:rsidR="00B33501" w:rsidTr="00B33501">
        <w:tc>
          <w:tcPr>
            <w:tcW w:w="9425" w:type="dxa"/>
            <w:gridSpan w:val="3"/>
          </w:tcPr>
          <w:p w:rsidR="00B33501" w:rsidRPr="00E242AE" w:rsidRDefault="00B33501" w:rsidP="00B33501">
            <w:pPr>
              <w:jc w:val="center"/>
              <w:rPr>
                <w:rFonts w:ascii="Times New Roman" w:hAnsi="Times New Roman"/>
                <w:sz w:val="24"/>
                <w:szCs w:val="24"/>
              </w:rPr>
            </w:pPr>
            <w:r>
              <w:rPr>
                <w:rFonts w:ascii="Times New Roman" w:hAnsi="Times New Roman"/>
                <w:sz w:val="24"/>
                <w:szCs w:val="24"/>
              </w:rPr>
              <w:t>Школьники</w:t>
            </w:r>
          </w:p>
        </w:tc>
      </w:tr>
      <w:tr w:rsidR="00B33501" w:rsidTr="00B33501">
        <w:tc>
          <w:tcPr>
            <w:tcW w:w="540" w:type="dxa"/>
          </w:tcPr>
          <w:p w:rsidR="00B33501" w:rsidRPr="0019382E" w:rsidRDefault="00B33501" w:rsidP="00B33501">
            <w:pPr>
              <w:rPr>
                <w:rFonts w:ascii="Times New Roman" w:hAnsi="Times New Roman"/>
                <w:sz w:val="24"/>
                <w:szCs w:val="24"/>
              </w:rPr>
            </w:pPr>
            <w:r w:rsidRPr="0019382E">
              <w:rPr>
                <w:rFonts w:ascii="Times New Roman" w:hAnsi="Times New Roman"/>
                <w:sz w:val="24"/>
                <w:szCs w:val="24"/>
              </w:rPr>
              <w:t>1</w:t>
            </w:r>
          </w:p>
        </w:tc>
        <w:tc>
          <w:tcPr>
            <w:tcW w:w="3254"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 xml:space="preserve">Абашина Полина </w:t>
            </w:r>
          </w:p>
        </w:tc>
        <w:tc>
          <w:tcPr>
            <w:tcW w:w="5631" w:type="dxa"/>
          </w:tcPr>
          <w:p w:rsidR="00B33501" w:rsidRPr="00354BA5" w:rsidRDefault="00B33501" w:rsidP="00B33501">
            <w:pPr>
              <w:rPr>
                <w:rFonts w:ascii="Times New Roman" w:hAnsi="Times New Roman"/>
                <w:sz w:val="24"/>
                <w:szCs w:val="24"/>
              </w:rPr>
            </w:pPr>
            <w:r w:rsidRPr="00E242AE">
              <w:rPr>
                <w:rFonts w:ascii="Times New Roman" w:hAnsi="Times New Roman"/>
                <w:sz w:val="24"/>
                <w:szCs w:val="24"/>
                <w:lang w:val="en-US"/>
              </w:rPr>
              <w:t>Advanced</w:t>
            </w:r>
            <w:r>
              <w:rPr>
                <w:rFonts w:ascii="Times New Roman" w:hAnsi="Times New Roman"/>
                <w:sz w:val="24"/>
                <w:szCs w:val="24"/>
              </w:rPr>
              <w:t xml:space="preserve"> (Продвинутый)</w:t>
            </w:r>
          </w:p>
        </w:tc>
      </w:tr>
      <w:tr w:rsidR="00B33501" w:rsidTr="00B33501">
        <w:tc>
          <w:tcPr>
            <w:tcW w:w="540" w:type="dxa"/>
          </w:tcPr>
          <w:p w:rsidR="00B33501" w:rsidRPr="0019382E" w:rsidRDefault="00B33501" w:rsidP="00B33501">
            <w:pPr>
              <w:rPr>
                <w:rFonts w:ascii="Times New Roman" w:hAnsi="Times New Roman"/>
                <w:sz w:val="24"/>
                <w:szCs w:val="24"/>
              </w:rPr>
            </w:pPr>
            <w:r w:rsidRPr="0019382E">
              <w:rPr>
                <w:rFonts w:ascii="Times New Roman" w:hAnsi="Times New Roman"/>
                <w:sz w:val="24"/>
                <w:szCs w:val="24"/>
              </w:rPr>
              <w:t>2</w:t>
            </w:r>
          </w:p>
        </w:tc>
        <w:tc>
          <w:tcPr>
            <w:tcW w:w="3254"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 xml:space="preserve">Симухина Евгения </w:t>
            </w:r>
          </w:p>
        </w:tc>
        <w:tc>
          <w:tcPr>
            <w:tcW w:w="5631" w:type="dxa"/>
          </w:tcPr>
          <w:p w:rsidR="00B33501" w:rsidRPr="00354BA5" w:rsidRDefault="00B33501" w:rsidP="00B33501">
            <w:pPr>
              <w:rPr>
                <w:rFonts w:ascii="Times New Roman" w:hAnsi="Times New Roman"/>
                <w:sz w:val="24"/>
                <w:szCs w:val="24"/>
              </w:rPr>
            </w:pPr>
            <w:r w:rsidRPr="00E242AE">
              <w:rPr>
                <w:rFonts w:ascii="Times New Roman" w:hAnsi="Times New Roman"/>
                <w:sz w:val="24"/>
                <w:szCs w:val="24"/>
                <w:lang w:val="en-US"/>
              </w:rPr>
              <w:t>Upper-Intermediate</w:t>
            </w:r>
            <w:r>
              <w:rPr>
                <w:rFonts w:ascii="Times New Roman" w:hAnsi="Times New Roman"/>
                <w:sz w:val="24"/>
                <w:szCs w:val="24"/>
              </w:rPr>
              <w:t xml:space="preserve"> (Выше среднего)</w:t>
            </w:r>
          </w:p>
        </w:tc>
      </w:tr>
      <w:tr w:rsidR="00B33501" w:rsidTr="00B33501">
        <w:tc>
          <w:tcPr>
            <w:tcW w:w="540" w:type="dxa"/>
          </w:tcPr>
          <w:p w:rsidR="00B33501" w:rsidRPr="0019382E" w:rsidRDefault="00B33501" w:rsidP="00B33501">
            <w:pPr>
              <w:rPr>
                <w:rFonts w:ascii="Times New Roman" w:hAnsi="Times New Roman"/>
                <w:sz w:val="24"/>
                <w:szCs w:val="24"/>
              </w:rPr>
            </w:pPr>
            <w:r w:rsidRPr="0019382E">
              <w:rPr>
                <w:rFonts w:ascii="Times New Roman" w:hAnsi="Times New Roman"/>
                <w:sz w:val="24"/>
                <w:szCs w:val="24"/>
              </w:rPr>
              <w:t>3</w:t>
            </w:r>
          </w:p>
        </w:tc>
        <w:tc>
          <w:tcPr>
            <w:tcW w:w="3254"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 xml:space="preserve">Овчинников Иван </w:t>
            </w:r>
          </w:p>
        </w:tc>
        <w:tc>
          <w:tcPr>
            <w:tcW w:w="5631"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lang w:val="en-US"/>
              </w:rPr>
              <w:t>Upper-Intermediate</w:t>
            </w:r>
            <w:r>
              <w:rPr>
                <w:rFonts w:ascii="Times New Roman" w:hAnsi="Times New Roman"/>
                <w:sz w:val="24"/>
                <w:szCs w:val="24"/>
              </w:rPr>
              <w:t xml:space="preserve"> (Выше среднего)</w:t>
            </w:r>
          </w:p>
        </w:tc>
      </w:tr>
      <w:tr w:rsidR="00B33501" w:rsidTr="00B33501">
        <w:tc>
          <w:tcPr>
            <w:tcW w:w="540" w:type="dxa"/>
          </w:tcPr>
          <w:p w:rsidR="00B33501" w:rsidRPr="0019382E" w:rsidRDefault="00B33501" w:rsidP="00B33501">
            <w:pPr>
              <w:rPr>
                <w:rFonts w:ascii="Times New Roman" w:hAnsi="Times New Roman"/>
                <w:sz w:val="24"/>
                <w:szCs w:val="24"/>
              </w:rPr>
            </w:pPr>
            <w:r w:rsidRPr="0019382E">
              <w:rPr>
                <w:rFonts w:ascii="Times New Roman" w:hAnsi="Times New Roman"/>
                <w:sz w:val="24"/>
                <w:szCs w:val="24"/>
              </w:rPr>
              <w:t>4</w:t>
            </w:r>
          </w:p>
        </w:tc>
        <w:tc>
          <w:tcPr>
            <w:tcW w:w="3254"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 xml:space="preserve">Корешникова Дарья </w:t>
            </w:r>
          </w:p>
        </w:tc>
        <w:tc>
          <w:tcPr>
            <w:tcW w:w="5631"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lang w:val="en-US"/>
              </w:rPr>
              <w:t>Advanced</w:t>
            </w:r>
            <w:r>
              <w:rPr>
                <w:rFonts w:ascii="Times New Roman" w:hAnsi="Times New Roman"/>
                <w:sz w:val="24"/>
                <w:szCs w:val="24"/>
              </w:rPr>
              <w:t xml:space="preserve"> (Продвинутый)</w:t>
            </w:r>
          </w:p>
        </w:tc>
      </w:tr>
      <w:tr w:rsidR="00B33501" w:rsidTr="00B33501">
        <w:tc>
          <w:tcPr>
            <w:tcW w:w="540" w:type="dxa"/>
          </w:tcPr>
          <w:p w:rsidR="00B33501" w:rsidRPr="0019382E" w:rsidRDefault="00B33501" w:rsidP="00B33501">
            <w:pPr>
              <w:rPr>
                <w:rFonts w:ascii="Times New Roman" w:hAnsi="Times New Roman"/>
                <w:sz w:val="24"/>
                <w:szCs w:val="24"/>
              </w:rPr>
            </w:pPr>
            <w:r w:rsidRPr="0019382E">
              <w:rPr>
                <w:rFonts w:ascii="Times New Roman" w:hAnsi="Times New Roman"/>
                <w:sz w:val="24"/>
                <w:szCs w:val="24"/>
              </w:rPr>
              <w:t>5</w:t>
            </w:r>
          </w:p>
        </w:tc>
        <w:tc>
          <w:tcPr>
            <w:tcW w:w="3254"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 xml:space="preserve">Большова Евгения </w:t>
            </w:r>
          </w:p>
        </w:tc>
        <w:tc>
          <w:tcPr>
            <w:tcW w:w="5631"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lang w:val="en-US"/>
              </w:rPr>
              <w:t>Advanced</w:t>
            </w:r>
            <w:r>
              <w:rPr>
                <w:rFonts w:ascii="Times New Roman" w:hAnsi="Times New Roman"/>
                <w:sz w:val="24"/>
                <w:szCs w:val="24"/>
              </w:rPr>
              <w:t xml:space="preserve"> (Продвинутый)</w:t>
            </w:r>
          </w:p>
        </w:tc>
      </w:tr>
      <w:tr w:rsidR="00B33501" w:rsidTr="00B33501">
        <w:tc>
          <w:tcPr>
            <w:tcW w:w="540" w:type="dxa"/>
          </w:tcPr>
          <w:p w:rsidR="00B33501" w:rsidRPr="0019382E" w:rsidRDefault="00B33501" w:rsidP="00B33501">
            <w:pPr>
              <w:rPr>
                <w:rFonts w:ascii="Times New Roman" w:hAnsi="Times New Roman"/>
                <w:sz w:val="24"/>
                <w:szCs w:val="24"/>
              </w:rPr>
            </w:pPr>
            <w:r w:rsidRPr="0019382E">
              <w:rPr>
                <w:rFonts w:ascii="Times New Roman" w:hAnsi="Times New Roman"/>
                <w:sz w:val="24"/>
                <w:szCs w:val="24"/>
              </w:rPr>
              <w:t>6</w:t>
            </w:r>
          </w:p>
        </w:tc>
        <w:tc>
          <w:tcPr>
            <w:tcW w:w="3254"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 xml:space="preserve">Рязанова Алена </w:t>
            </w:r>
          </w:p>
        </w:tc>
        <w:tc>
          <w:tcPr>
            <w:tcW w:w="5631"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lang w:val="en-US"/>
              </w:rPr>
              <w:t>Upper-Intermediate</w:t>
            </w:r>
            <w:r>
              <w:rPr>
                <w:rFonts w:ascii="Times New Roman" w:hAnsi="Times New Roman"/>
                <w:sz w:val="24"/>
                <w:szCs w:val="24"/>
              </w:rPr>
              <w:t xml:space="preserve"> (Выше среднего)</w:t>
            </w:r>
          </w:p>
        </w:tc>
      </w:tr>
      <w:tr w:rsidR="00B33501" w:rsidTr="00B33501">
        <w:tc>
          <w:tcPr>
            <w:tcW w:w="540" w:type="dxa"/>
          </w:tcPr>
          <w:p w:rsidR="00B33501" w:rsidRPr="0019382E" w:rsidRDefault="00B33501" w:rsidP="00B33501">
            <w:pPr>
              <w:rPr>
                <w:rFonts w:ascii="Times New Roman" w:hAnsi="Times New Roman"/>
                <w:sz w:val="24"/>
                <w:szCs w:val="24"/>
              </w:rPr>
            </w:pPr>
            <w:r w:rsidRPr="0019382E">
              <w:rPr>
                <w:rFonts w:ascii="Times New Roman" w:hAnsi="Times New Roman"/>
                <w:sz w:val="24"/>
                <w:szCs w:val="24"/>
              </w:rPr>
              <w:t>7</w:t>
            </w:r>
          </w:p>
        </w:tc>
        <w:tc>
          <w:tcPr>
            <w:tcW w:w="3254"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 xml:space="preserve">Водопьянов Артем </w:t>
            </w:r>
          </w:p>
        </w:tc>
        <w:tc>
          <w:tcPr>
            <w:tcW w:w="5631"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lang w:val="en-US"/>
              </w:rPr>
              <w:t>Advanced</w:t>
            </w:r>
            <w:r>
              <w:rPr>
                <w:rFonts w:ascii="Times New Roman" w:hAnsi="Times New Roman"/>
                <w:sz w:val="24"/>
                <w:szCs w:val="24"/>
              </w:rPr>
              <w:t xml:space="preserve"> (Продвинутый)</w:t>
            </w:r>
          </w:p>
        </w:tc>
      </w:tr>
      <w:tr w:rsidR="00B33501" w:rsidTr="00B33501">
        <w:tc>
          <w:tcPr>
            <w:tcW w:w="540" w:type="dxa"/>
          </w:tcPr>
          <w:p w:rsidR="00B33501" w:rsidRPr="0019382E" w:rsidRDefault="00B33501" w:rsidP="00B33501">
            <w:pPr>
              <w:rPr>
                <w:rFonts w:ascii="Times New Roman" w:hAnsi="Times New Roman"/>
                <w:sz w:val="24"/>
                <w:szCs w:val="24"/>
              </w:rPr>
            </w:pPr>
            <w:r w:rsidRPr="0019382E">
              <w:rPr>
                <w:rFonts w:ascii="Times New Roman" w:hAnsi="Times New Roman"/>
                <w:sz w:val="24"/>
                <w:szCs w:val="24"/>
              </w:rPr>
              <w:t>8</w:t>
            </w:r>
          </w:p>
        </w:tc>
        <w:tc>
          <w:tcPr>
            <w:tcW w:w="3254"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 xml:space="preserve">Компаниец Виктор </w:t>
            </w:r>
          </w:p>
        </w:tc>
        <w:tc>
          <w:tcPr>
            <w:tcW w:w="5631"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lang w:val="en-US"/>
              </w:rPr>
              <w:t>Advanced</w:t>
            </w:r>
            <w:r>
              <w:rPr>
                <w:rFonts w:ascii="Times New Roman" w:hAnsi="Times New Roman"/>
                <w:sz w:val="24"/>
                <w:szCs w:val="24"/>
              </w:rPr>
              <w:t xml:space="preserve"> (Продвинутый)</w:t>
            </w:r>
          </w:p>
        </w:tc>
      </w:tr>
      <w:tr w:rsidR="00B33501" w:rsidTr="00B33501">
        <w:tc>
          <w:tcPr>
            <w:tcW w:w="540" w:type="dxa"/>
          </w:tcPr>
          <w:p w:rsidR="00B33501" w:rsidRPr="0019382E" w:rsidRDefault="00B33501" w:rsidP="00B33501">
            <w:pPr>
              <w:rPr>
                <w:rFonts w:ascii="Times New Roman" w:hAnsi="Times New Roman"/>
                <w:sz w:val="24"/>
                <w:szCs w:val="24"/>
              </w:rPr>
            </w:pPr>
            <w:r>
              <w:rPr>
                <w:rFonts w:ascii="Times New Roman" w:hAnsi="Times New Roman"/>
                <w:sz w:val="24"/>
                <w:szCs w:val="24"/>
              </w:rPr>
              <w:t>9</w:t>
            </w:r>
          </w:p>
        </w:tc>
        <w:tc>
          <w:tcPr>
            <w:tcW w:w="3254"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 xml:space="preserve">Ржаницин Максим </w:t>
            </w:r>
          </w:p>
        </w:tc>
        <w:tc>
          <w:tcPr>
            <w:tcW w:w="5631"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lang w:val="en-US"/>
              </w:rPr>
              <w:t>Upper-Intermediate</w:t>
            </w:r>
            <w:r>
              <w:rPr>
                <w:rFonts w:ascii="Times New Roman" w:hAnsi="Times New Roman"/>
                <w:sz w:val="24"/>
                <w:szCs w:val="24"/>
              </w:rPr>
              <w:t xml:space="preserve"> (Выше среднего)</w:t>
            </w:r>
          </w:p>
        </w:tc>
      </w:tr>
      <w:tr w:rsidR="00B33501" w:rsidTr="00B33501">
        <w:tc>
          <w:tcPr>
            <w:tcW w:w="9425" w:type="dxa"/>
            <w:gridSpan w:val="3"/>
          </w:tcPr>
          <w:p w:rsidR="00B33501" w:rsidRPr="0019382E" w:rsidRDefault="00B33501" w:rsidP="00B33501">
            <w:pPr>
              <w:jc w:val="center"/>
              <w:rPr>
                <w:rFonts w:ascii="Times New Roman" w:hAnsi="Times New Roman"/>
                <w:sz w:val="24"/>
                <w:szCs w:val="24"/>
              </w:rPr>
            </w:pPr>
            <w:r w:rsidRPr="0019382E">
              <w:rPr>
                <w:rFonts w:ascii="Times New Roman" w:hAnsi="Times New Roman"/>
                <w:sz w:val="24"/>
                <w:szCs w:val="24"/>
              </w:rPr>
              <w:t>Взрослые слушатели</w:t>
            </w:r>
          </w:p>
        </w:tc>
      </w:tr>
      <w:tr w:rsidR="00B33501" w:rsidTr="00B33501">
        <w:tc>
          <w:tcPr>
            <w:tcW w:w="540" w:type="dxa"/>
          </w:tcPr>
          <w:p w:rsidR="00B33501" w:rsidRPr="0019382E" w:rsidRDefault="00B33501" w:rsidP="00B33501">
            <w:pPr>
              <w:rPr>
                <w:rFonts w:ascii="Times New Roman" w:hAnsi="Times New Roman"/>
                <w:sz w:val="24"/>
                <w:szCs w:val="24"/>
              </w:rPr>
            </w:pPr>
            <w:r>
              <w:rPr>
                <w:rFonts w:ascii="Times New Roman" w:hAnsi="Times New Roman"/>
                <w:sz w:val="24"/>
                <w:szCs w:val="24"/>
              </w:rPr>
              <w:t>10</w:t>
            </w:r>
          </w:p>
        </w:tc>
        <w:tc>
          <w:tcPr>
            <w:tcW w:w="3254"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 xml:space="preserve">Васикова Елена </w:t>
            </w:r>
          </w:p>
        </w:tc>
        <w:tc>
          <w:tcPr>
            <w:tcW w:w="5631"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Elementary</w:t>
            </w:r>
            <w:r>
              <w:rPr>
                <w:rFonts w:ascii="Times New Roman" w:hAnsi="Times New Roman"/>
                <w:sz w:val="24"/>
                <w:szCs w:val="24"/>
              </w:rPr>
              <w:t xml:space="preserve"> (Элементарный)</w:t>
            </w:r>
          </w:p>
        </w:tc>
      </w:tr>
      <w:tr w:rsidR="00B33501" w:rsidTr="00B33501">
        <w:tc>
          <w:tcPr>
            <w:tcW w:w="540" w:type="dxa"/>
          </w:tcPr>
          <w:p w:rsidR="00B33501" w:rsidRPr="0019382E" w:rsidRDefault="00B33501" w:rsidP="00B33501">
            <w:pPr>
              <w:rPr>
                <w:rFonts w:ascii="Times New Roman" w:hAnsi="Times New Roman"/>
                <w:sz w:val="24"/>
                <w:szCs w:val="24"/>
              </w:rPr>
            </w:pPr>
            <w:r>
              <w:rPr>
                <w:rFonts w:ascii="Times New Roman" w:hAnsi="Times New Roman"/>
                <w:sz w:val="24"/>
                <w:szCs w:val="24"/>
              </w:rPr>
              <w:t>11</w:t>
            </w:r>
          </w:p>
        </w:tc>
        <w:tc>
          <w:tcPr>
            <w:tcW w:w="3254"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 xml:space="preserve">Курганов Андрей </w:t>
            </w:r>
          </w:p>
        </w:tc>
        <w:tc>
          <w:tcPr>
            <w:tcW w:w="5631"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Elementary</w:t>
            </w:r>
            <w:r>
              <w:rPr>
                <w:rFonts w:ascii="Times New Roman" w:hAnsi="Times New Roman"/>
                <w:sz w:val="24"/>
                <w:szCs w:val="24"/>
              </w:rPr>
              <w:t xml:space="preserve"> (Элементарный)</w:t>
            </w:r>
          </w:p>
        </w:tc>
      </w:tr>
      <w:tr w:rsidR="00B33501" w:rsidTr="00B33501">
        <w:tc>
          <w:tcPr>
            <w:tcW w:w="540" w:type="dxa"/>
          </w:tcPr>
          <w:p w:rsidR="00B33501" w:rsidRPr="0019382E" w:rsidRDefault="00B33501" w:rsidP="00B33501">
            <w:pPr>
              <w:rPr>
                <w:rFonts w:ascii="Times New Roman" w:hAnsi="Times New Roman"/>
                <w:sz w:val="24"/>
                <w:szCs w:val="24"/>
              </w:rPr>
            </w:pPr>
            <w:r>
              <w:rPr>
                <w:rFonts w:ascii="Times New Roman" w:hAnsi="Times New Roman"/>
                <w:sz w:val="24"/>
                <w:szCs w:val="24"/>
              </w:rPr>
              <w:t>12</w:t>
            </w:r>
          </w:p>
        </w:tc>
        <w:tc>
          <w:tcPr>
            <w:tcW w:w="3254"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 xml:space="preserve">Лобашинская Юлия </w:t>
            </w:r>
          </w:p>
        </w:tc>
        <w:tc>
          <w:tcPr>
            <w:tcW w:w="5631"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Elementary</w:t>
            </w:r>
            <w:r>
              <w:rPr>
                <w:rFonts w:ascii="Times New Roman" w:hAnsi="Times New Roman"/>
                <w:sz w:val="24"/>
                <w:szCs w:val="24"/>
              </w:rPr>
              <w:t xml:space="preserve"> (Элементарный)</w:t>
            </w:r>
          </w:p>
        </w:tc>
      </w:tr>
      <w:tr w:rsidR="00B33501" w:rsidTr="00B33501">
        <w:tc>
          <w:tcPr>
            <w:tcW w:w="540" w:type="dxa"/>
          </w:tcPr>
          <w:p w:rsidR="00B33501" w:rsidRPr="0019382E" w:rsidRDefault="00B33501" w:rsidP="00B33501">
            <w:pPr>
              <w:rPr>
                <w:rFonts w:ascii="Times New Roman" w:hAnsi="Times New Roman"/>
                <w:sz w:val="24"/>
                <w:szCs w:val="24"/>
              </w:rPr>
            </w:pPr>
            <w:r w:rsidRPr="0019382E">
              <w:rPr>
                <w:rFonts w:ascii="Times New Roman" w:hAnsi="Times New Roman"/>
                <w:sz w:val="24"/>
                <w:szCs w:val="24"/>
              </w:rPr>
              <w:t>13</w:t>
            </w:r>
          </w:p>
        </w:tc>
        <w:tc>
          <w:tcPr>
            <w:tcW w:w="3254"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Пономаренко Мария</w:t>
            </w:r>
          </w:p>
        </w:tc>
        <w:tc>
          <w:tcPr>
            <w:tcW w:w="5631"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Elementary</w:t>
            </w:r>
            <w:r>
              <w:rPr>
                <w:rFonts w:ascii="Times New Roman" w:hAnsi="Times New Roman"/>
                <w:sz w:val="24"/>
                <w:szCs w:val="24"/>
              </w:rPr>
              <w:t xml:space="preserve"> (Элементарный)</w:t>
            </w:r>
          </w:p>
        </w:tc>
      </w:tr>
      <w:tr w:rsidR="00B33501" w:rsidTr="00B33501">
        <w:tc>
          <w:tcPr>
            <w:tcW w:w="540" w:type="dxa"/>
          </w:tcPr>
          <w:p w:rsidR="00B33501" w:rsidRPr="0019382E" w:rsidRDefault="00B33501" w:rsidP="00B33501">
            <w:pPr>
              <w:rPr>
                <w:rFonts w:ascii="Times New Roman" w:hAnsi="Times New Roman"/>
                <w:sz w:val="24"/>
                <w:szCs w:val="24"/>
              </w:rPr>
            </w:pPr>
            <w:r w:rsidRPr="0019382E">
              <w:rPr>
                <w:rFonts w:ascii="Times New Roman" w:hAnsi="Times New Roman"/>
                <w:sz w:val="24"/>
                <w:szCs w:val="24"/>
              </w:rPr>
              <w:t>14</w:t>
            </w:r>
          </w:p>
        </w:tc>
        <w:tc>
          <w:tcPr>
            <w:tcW w:w="3254"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 xml:space="preserve">Суворова Ольга </w:t>
            </w:r>
          </w:p>
        </w:tc>
        <w:tc>
          <w:tcPr>
            <w:tcW w:w="5631"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Elementary</w:t>
            </w:r>
            <w:r>
              <w:rPr>
                <w:rFonts w:ascii="Times New Roman" w:hAnsi="Times New Roman"/>
                <w:sz w:val="24"/>
                <w:szCs w:val="24"/>
              </w:rPr>
              <w:t xml:space="preserve"> (Элементарный)</w:t>
            </w:r>
          </w:p>
        </w:tc>
      </w:tr>
      <w:tr w:rsidR="00B33501" w:rsidTr="00B33501">
        <w:tc>
          <w:tcPr>
            <w:tcW w:w="540" w:type="dxa"/>
          </w:tcPr>
          <w:p w:rsidR="00B33501" w:rsidRPr="0019382E" w:rsidRDefault="00B33501" w:rsidP="00B33501">
            <w:pPr>
              <w:rPr>
                <w:rFonts w:ascii="Times New Roman" w:hAnsi="Times New Roman"/>
                <w:sz w:val="24"/>
                <w:szCs w:val="24"/>
              </w:rPr>
            </w:pPr>
            <w:r w:rsidRPr="0019382E">
              <w:rPr>
                <w:rFonts w:ascii="Times New Roman" w:hAnsi="Times New Roman"/>
                <w:sz w:val="24"/>
                <w:szCs w:val="24"/>
              </w:rPr>
              <w:t>15</w:t>
            </w:r>
          </w:p>
        </w:tc>
        <w:tc>
          <w:tcPr>
            <w:tcW w:w="3254"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 xml:space="preserve">Ковалева Татьяна </w:t>
            </w:r>
          </w:p>
        </w:tc>
        <w:tc>
          <w:tcPr>
            <w:tcW w:w="5631"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Pre-Intermediate</w:t>
            </w:r>
            <w:r>
              <w:rPr>
                <w:rFonts w:ascii="Times New Roman" w:hAnsi="Times New Roman"/>
                <w:sz w:val="24"/>
                <w:szCs w:val="24"/>
              </w:rPr>
              <w:t xml:space="preserve"> (Ниже среднего)</w:t>
            </w:r>
          </w:p>
        </w:tc>
      </w:tr>
      <w:tr w:rsidR="00B33501" w:rsidTr="00B33501">
        <w:tc>
          <w:tcPr>
            <w:tcW w:w="540" w:type="dxa"/>
          </w:tcPr>
          <w:p w:rsidR="00B33501" w:rsidRPr="0019382E" w:rsidRDefault="00B33501" w:rsidP="00B33501">
            <w:pPr>
              <w:rPr>
                <w:rFonts w:ascii="Times New Roman" w:hAnsi="Times New Roman"/>
                <w:sz w:val="24"/>
                <w:szCs w:val="24"/>
              </w:rPr>
            </w:pPr>
            <w:r w:rsidRPr="0019382E">
              <w:rPr>
                <w:rFonts w:ascii="Times New Roman" w:hAnsi="Times New Roman"/>
                <w:sz w:val="24"/>
                <w:szCs w:val="24"/>
              </w:rPr>
              <w:t>16</w:t>
            </w:r>
          </w:p>
        </w:tc>
        <w:tc>
          <w:tcPr>
            <w:tcW w:w="3254"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 xml:space="preserve">Яшин Антон </w:t>
            </w:r>
          </w:p>
        </w:tc>
        <w:tc>
          <w:tcPr>
            <w:tcW w:w="5631"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Pre-Intermediate</w:t>
            </w:r>
            <w:r>
              <w:rPr>
                <w:rFonts w:ascii="Times New Roman" w:hAnsi="Times New Roman"/>
                <w:sz w:val="24"/>
                <w:szCs w:val="24"/>
              </w:rPr>
              <w:t xml:space="preserve"> (Ниже среднего)</w:t>
            </w:r>
          </w:p>
        </w:tc>
      </w:tr>
      <w:tr w:rsidR="00B33501" w:rsidTr="00B33501">
        <w:tc>
          <w:tcPr>
            <w:tcW w:w="540" w:type="dxa"/>
          </w:tcPr>
          <w:p w:rsidR="00B33501" w:rsidRPr="0019382E" w:rsidRDefault="00B33501" w:rsidP="00B33501">
            <w:pPr>
              <w:rPr>
                <w:rFonts w:ascii="Times New Roman" w:hAnsi="Times New Roman"/>
                <w:sz w:val="24"/>
                <w:szCs w:val="24"/>
              </w:rPr>
            </w:pPr>
            <w:r w:rsidRPr="0019382E">
              <w:rPr>
                <w:rFonts w:ascii="Times New Roman" w:hAnsi="Times New Roman"/>
                <w:sz w:val="24"/>
                <w:szCs w:val="24"/>
              </w:rPr>
              <w:t>17</w:t>
            </w:r>
          </w:p>
        </w:tc>
        <w:tc>
          <w:tcPr>
            <w:tcW w:w="3254"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 xml:space="preserve">Корзинкина Анастасия </w:t>
            </w:r>
          </w:p>
        </w:tc>
        <w:tc>
          <w:tcPr>
            <w:tcW w:w="5631"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Pre-Intermediate</w:t>
            </w:r>
            <w:r>
              <w:rPr>
                <w:rFonts w:ascii="Times New Roman" w:hAnsi="Times New Roman"/>
                <w:sz w:val="24"/>
                <w:szCs w:val="24"/>
              </w:rPr>
              <w:t xml:space="preserve"> (Ниже среднего)</w:t>
            </w:r>
          </w:p>
        </w:tc>
      </w:tr>
      <w:tr w:rsidR="00B33501" w:rsidTr="00B33501">
        <w:tc>
          <w:tcPr>
            <w:tcW w:w="540" w:type="dxa"/>
          </w:tcPr>
          <w:p w:rsidR="00B33501" w:rsidRPr="0019382E" w:rsidRDefault="00B33501" w:rsidP="00B33501">
            <w:pPr>
              <w:rPr>
                <w:rFonts w:ascii="Times New Roman" w:hAnsi="Times New Roman"/>
                <w:sz w:val="24"/>
                <w:szCs w:val="24"/>
              </w:rPr>
            </w:pPr>
            <w:r w:rsidRPr="0019382E">
              <w:rPr>
                <w:rFonts w:ascii="Times New Roman" w:hAnsi="Times New Roman"/>
                <w:sz w:val="24"/>
                <w:szCs w:val="24"/>
              </w:rPr>
              <w:t>18</w:t>
            </w:r>
          </w:p>
        </w:tc>
        <w:tc>
          <w:tcPr>
            <w:tcW w:w="3254"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 xml:space="preserve">Чемерис Зинаида </w:t>
            </w:r>
          </w:p>
        </w:tc>
        <w:tc>
          <w:tcPr>
            <w:tcW w:w="5631" w:type="dxa"/>
          </w:tcPr>
          <w:p w:rsidR="00B33501" w:rsidRPr="00E242AE" w:rsidRDefault="00B33501" w:rsidP="00B33501">
            <w:pPr>
              <w:rPr>
                <w:rFonts w:ascii="Times New Roman" w:hAnsi="Times New Roman"/>
                <w:sz w:val="24"/>
                <w:szCs w:val="24"/>
              </w:rPr>
            </w:pPr>
            <w:r w:rsidRPr="00E242AE">
              <w:rPr>
                <w:rFonts w:ascii="Times New Roman" w:hAnsi="Times New Roman"/>
                <w:sz w:val="24"/>
                <w:szCs w:val="24"/>
              </w:rPr>
              <w:t>Pre-Intermediate</w:t>
            </w:r>
            <w:r>
              <w:rPr>
                <w:rFonts w:ascii="Times New Roman" w:hAnsi="Times New Roman"/>
                <w:sz w:val="24"/>
                <w:szCs w:val="24"/>
              </w:rPr>
              <w:t xml:space="preserve"> (Ниже среднего)</w:t>
            </w:r>
          </w:p>
        </w:tc>
      </w:tr>
    </w:tbl>
    <w:p w:rsidR="006D3282" w:rsidRPr="00634819" w:rsidRDefault="006D3282" w:rsidP="006D3282">
      <w:pPr>
        <w:pStyle w:val="a3"/>
        <w:spacing w:line="276" w:lineRule="auto"/>
        <w:jc w:val="both"/>
        <w:rPr>
          <w:rFonts w:ascii="Times New Roman" w:hAnsi="Times New Roman"/>
          <w:sz w:val="24"/>
          <w:szCs w:val="24"/>
        </w:rPr>
      </w:pPr>
      <w:r w:rsidRPr="00634819">
        <w:rPr>
          <w:rFonts w:ascii="Times New Roman" w:hAnsi="Times New Roman"/>
          <w:sz w:val="24"/>
          <w:szCs w:val="24"/>
        </w:rPr>
        <w:t xml:space="preserve">Лингвоцентра с указанием уровня владения английским языком  </w:t>
      </w:r>
      <w:r w:rsidRPr="00634819">
        <w:rPr>
          <w:rFonts w:ascii="Times New Roman" w:hAnsi="Times New Roman"/>
          <w:sz w:val="24"/>
          <w:szCs w:val="24"/>
          <w:lang w:val="en-US"/>
        </w:rPr>
        <w:t>Advanced</w:t>
      </w:r>
      <w:r w:rsidRPr="00634819">
        <w:rPr>
          <w:rFonts w:ascii="Times New Roman" w:hAnsi="Times New Roman"/>
          <w:sz w:val="24"/>
          <w:szCs w:val="24"/>
        </w:rPr>
        <w:t xml:space="preserve"> (Продвинутый). Поступил в Российский национальный исследовательский медицинский университет им. Н.И.Пирогова г. Москва.</w:t>
      </w:r>
    </w:p>
    <w:p w:rsidR="006D3282" w:rsidRPr="00B33501" w:rsidRDefault="006D3282" w:rsidP="006D3282">
      <w:pPr>
        <w:jc w:val="both"/>
        <w:rPr>
          <w:rFonts w:ascii="Times New Roman" w:hAnsi="Times New Roman"/>
          <w:sz w:val="24"/>
          <w:szCs w:val="24"/>
        </w:rPr>
      </w:pPr>
      <w:r w:rsidRPr="003116F6">
        <w:rPr>
          <w:rFonts w:ascii="Times New Roman" w:hAnsi="Times New Roman"/>
          <w:sz w:val="24"/>
          <w:szCs w:val="24"/>
        </w:rPr>
        <w:t xml:space="preserve">Компаниец Виктор – </w:t>
      </w:r>
      <w:r w:rsidRPr="00634819">
        <w:rPr>
          <w:rFonts w:ascii="Times New Roman" w:hAnsi="Times New Roman"/>
          <w:sz w:val="24"/>
          <w:szCs w:val="24"/>
        </w:rPr>
        <w:t>не сдавал ЕГЭ по английскому языку</w:t>
      </w:r>
      <w:r>
        <w:rPr>
          <w:rFonts w:ascii="Times New Roman" w:hAnsi="Times New Roman"/>
          <w:sz w:val="24"/>
          <w:szCs w:val="24"/>
        </w:rPr>
        <w:t>,</w:t>
      </w:r>
      <w:r w:rsidRPr="003116F6">
        <w:rPr>
          <w:rFonts w:ascii="Times New Roman" w:hAnsi="Times New Roman"/>
          <w:sz w:val="24"/>
          <w:szCs w:val="24"/>
        </w:rPr>
        <w:t xml:space="preserve"> получил сертификат Лингвоцентра с указанием уровня владения английским языком  </w:t>
      </w:r>
      <w:r w:rsidRPr="003116F6">
        <w:rPr>
          <w:rFonts w:ascii="Times New Roman" w:hAnsi="Times New Roman"/>
          <w:sz w:val="24"/>
          <w:szCs w:val="24"/>
          <w:lang w:val="en-US"/>
        </w:rPr>
        <w:t>Advanced</w:t>
      </w:r>
      <w:r w:rsidRPr="003116F6">
        <w:rPr>
          <w:rFonts w:ascii="Times New Roman" w:hAnsi="Times New Roman"/>
          <w:sz w:val="24"/>
          <w:szCs w:val="24"/>
        </w:rPr>
        <w:t xml:space="preserve"> (Продвинутый).  Поступил в Калужский филиал Российского государственного аграрного университета (МСХА им. К.А.Тимирязева) г. Калуга</w:t>
      </w:r>
    </w:p>
    <w:p w:rsidR="006D3282" w:rsidRDefault="006D3282" w:rsidP="006D3282">
      <w:pPr>
        <w:widowControl w:val="0"/>
        <w:rPr>
          <w:rFonts w:ascii="Times New Roman" w:hAnsi="Times New Roman"/>
          <w:b/>
          <w:sz w:val="24"/>
          <w:szCs w:val="24"/>
        </w:rPr>
      </w:pPr>
      <w:r>
        <w:rPr>
          <w:rFonts w:ascii="Times New Roman" w:hAnsi="Times New Roman"/>
          <w:b/>
          <w:sz w:val="24"/>
          <w:szCs w:val="24"/>
        </w:rPr>
        <w:t>Результаты сдачи ОГЭ обучающимися Лингвоцентра в 2017-2018 учебном году</w:t>
      </w:r>
    </w:p>
    <w:p w:rsidR="006D3282" w:rsidRDefault="00A5019D" w:rsidP="006D3282">
      <w:pPr>
        <w:widowControl w:val="0"/>
        <w:rPr>
          <w:rFonts w:ascii="Times New Roman" w:hAnsi="Times New Roman"/>
          <w:sz w:val="24"/>
          <w:szCs w:val="24"/>
        </w:rPr>
      </w:pPr>
      <w:r>
        <w:rPr>
          <w:rFonts w:ascii="Times New Roman" w:hAnsi="Times New Roman"/>
          <w:sz w:val="24"/>
          <w:szCs w:val="24"/>
        </w:rPr>
        <w:t xml:space="preserve">Сдавали 2 человека. </w:t>
      </w:r>
      <w:r w:rsidR="006D3282" w:rsidRPr="00860219">
        <w:rPr>
          <w:rFonts w:ascii="Times New Roman" w:hAnsi="Times New Roman"/>
          <w:sz w:val="24"/>
          <w:szCs w:val="24"/>
        </w:rPr>
        <w:t>Морозов</w:t>
      </w:r>
      <w:r w:rsidR="006D3282">
        <w:rPr>
          <w:rFonts w:ascii="Times New Roman" w:hAnsi="Times New Roman"/>
          <w:sz w:val="24"/>
          <w:szCs w:val="24"/>
        </w:rPr>
        <w:t xml:space="preserve"> Егор – 70 баллов, Чубукина Валерия – 65 баллов (из 70 возможных).</w:t>
      </w:r>
    </w:p>
    <w:p w:rsidR="00A5019D" w:rsidRDefault="00A5019D" w:rsidP="000D460C">
      <w:pPr>
        <w:rPr>
          <w:rFonts w:ascii="Times New Roman" w:hAnsi="Times New Roman"/>
          <w:b/>
          <w:sz w:val="24"/>
          <w:szCs w:val="24"/>
        </w:rPr>
      </w:pPr>
      <w:r w:rsidRPr="0019382E">
        <w:rPr>
          <w:rFonts w:ascii="Times New Roman" w:hAnsi="Times New Roman"/>
          <w:b/>
          <w:sz w:val="24"/>
          <w:szCs w:val="24"/>
        </w:rPr>
        <w:t>Данные о выданных се</w:t>
      </w:r>
      <w:r w:rsidR="00C177DD">
        <w:rPr>
          <w:rFonts w:ascii="Times New Roman" w:hAnsi="Times New Roman"/>
          <w:b/>
          <w:sz w:val="24"/>
          <w:szCs w:val="24"/>
        </w:rPr>
        <w:t xml:space="preserve">ртификатах </w:t>
      </w:r>
      <w:r>
        <w:rPr>
          <w:rFonts w:ascii="Times New Roman" w:hAnsi="Times New Roman"/>
          <w:b/>
          <w:sz w:val="24"/>
          <w:szCs w:val="24"/>
        </w:rPr>
        <w:t xml:space="preserve"> по итогам 2017-2018 учебного года</w:t>
      </w:r>
    </w:p>
    <w:p w:rsidR="00C177DD" w:rsidRDefault="00C177DD" w:rsidP="00C177DD">
      <w:pPr>
        <w:rPr>
          <w:rFonts w:ascii="Times New Roman" w:hAnsi="Times New Roman"/>
          <w:b/>
          <w:sz w:val="24"/>
          <w:szCs w:val="24"/>
        </w:rPr>
      </w:pPr>
    </w:p>
    <w:p w:rsidR="00C177DD" w:rsidRDefault="00C177DD" w:rsidP="00C177DD">
      <w:pPr>
        <w:rPr>
          <w:rFonts w:ascii="Times New Roman" w:hAnsi="Times New Roman"/>
          <w:b/>
          <w:sz w:val="24"/>
          <w:szCs w:val="24"/>
        </w:rPr>
      </w:pPr>
    </w:p>
    <w:p w:rsidR="00A5019D" w:rsidRDefault="000D460C" w:rsidP="00C177DD">
      <w:pPr>
        <w:rPr>
          <w:rFonts w:ascii="Times New Roman" w:eastAsia="Times New Roman" w:hAnsi="Times New Roman"/>
          <w:sz w:val="24"/>
          <w:szCs w:val="24"/>
          <w:lang w:eastAsia="ru-RU"/>
        </w:rPr>
      </w:pPr>
      <w:r w:rsidRPr="00344A95">
        <w:rPr>
          <w:rFonts w:ascii="Times New Roman" w:hAnsi="Times New Roman"/>
          <w:b/>
          <w:sz w:val="24"/>
          <w:szCs w:val="24"/>
        </w:rPr>
        <w:t xml:space="preserve">2.6. Оценка качества кадрового обеспечения </w:t>
      </w:r>
    </w:p>
    <w:p w:rsidR="000D460C" w:rsidRPr="00DD0977" w:rsidRDefault="000D460C" w:rsidP="000D460C">
      <w:pPr>
        <w:spacing w:after="0"/>
        <w:ind w:firstLine="708"/>
        <w:rPr>
          <w:rFonts w:ascii="Times New Roman" w:eastAsia="Times New Roman" w:hAnsi="Times New Roman"/>
          <w:sz w:val="24"/>
          <w:szCs w:val="24"/>
          <w:lang w:eastAsia="ru-RU"/>
        </w:rPr>
      </w:pPr>
      <w:r w:rsidRPr="00C76FFA">
        <w:rPr>
          <w:rFonts w:ascii="Times New Roman" w:eastAsia="Times New Roman" w:hAnsi="Times New Roman"/>
          <w:sz w:val="24"/>
          <w:szCs w:val="24"/>
          <w:lang w:eastAsia="ru-RU"/>
        </w:rPr>
        <w:t xml:space="preserve">Анализ кадрового состава педагогических работников показывает его </w:t>
      </w:r>
      <w:r w:rsidR="00EC0499">
        <w:rPr>
          <w:rFonts w:ascii="Times New Roman" w:eastAsia="Times New Roman" w:hAnsi="Times New Roman"/>
          <w:sz w:val="24"/>
          <w:szCs w:val="24"/>
          <w:lang w:eastAsia="ru-RU"/>
        </w:rPr>
        <w:t xml:space="preserve"> профессиональную компетентность</w:t>
      </w:r>
      <w:r w:rsidRPr="00C76FFA">
        <w:rPr>
          <w:rFonts w:ascii="Times New Roman" w:eastAsia="Times New Roman" w:hAnsi="Times New Roman"/>
          <w:sz w:val="24"/>
          <w:szCs w:val="24"/>
          <w:lang w:eastAsia="ru-RU"/>
        </w:rPr>
        <w:t xml:space="preserve">  и ответственность </w:t>
      </w:r>
      <w:r>
        <w:rPr>
          <w:rFonts w:ascii="Times New Roman" w:eastAsia="Times New Roman" w:hAnsi="Times New Roman"/>
          <w:sz w:val="24"/>
          <w:szCs w:val="24"/>
          <w:lang w:eastAsia="ru-RU"/>
        </w:rPr>
        <w:t xml:space="preserve">Численность педагогических работников составляет 10 человек. </w:t>
      </w:r>
      <w:r w:rsidRPr="00DD0977">
        <w:rPr>
          <w:rFonts w:ascii="Times New Roman" w:eastAsia="Times New Roman" w:hAnsi="Times New Roman"/>
          <w:sz w:val="24"/>
          <w:szCs w:val="24"/>
          <w:lang w:eastAsia="ru-RU"/>
        </w:rPr>
        <w:t>Из них директор -1 , заведующий учебной частью - 1</w:t>
      </w:r>
      <w:r w:rsidRPr="00C76FFA">
        <w:rPr>
          <w:rFonts w:ascii="Times New Roman" w:eastAsia="Times New Roman" w:hAnsi="Times New Roman"/>
          <w:sz w:val="24"/>
          <w:szCs w:val="24"/>
          <w:lang w:eastAsia="ru-RU"/>
        </w:rPr>
        <w:t xml:space="preserve">. Все педагоги </w:t>
      </w:r>
      <w:r>
        <w:rPr>
          <w:rFonts w:ascii="Times New Roman" w:eastAsia="Times New Roman" w:hAnsi="Times New Roman"/>
          <w:sz w:val="24"/>
          <w:szCs w:val="24"/>
          <w:lang w:eastAsia="ru-RU"/>
        </w:rPr>
        <w:t xml:space="preserve">дополнительного образования </w:t>
      </w:r>
      <w:r w:rsidRPr="00C76FFA">
        <w:rPr>
          <w:rFonts w:ascii="Times New Roman" w:eastAsia="Times New Roman" w:hAnsi="Times New Roman"/>
          <w:sz w:val="24"/>
          <w:szCs w:val="24"/>
          <w:lang w:eastAsia="ru-RU"/>
        </w:rPr>
        <w:t>имеют высшее ли</w:t>
      </w:r>
      <w:r>
        <w:rPr>
          <w:rFonts w:ascii="Times New Roman" w:eastAsia="Times New Roman" w:hAnsi="Times New Roman"/>
          <w:sz w:val="24"/>
          <w:szCs w:val="24"/>
          <w:lang w:eastAsia="ru-RU"/>
        </w:rPr>
        <w:t xml:space="preserve">нгвистическое образование,  </w:t>
      </w:r>
      <w:r>
        <w:rPr>
          <w:rFonts w:ascii="Times New Roman" w:eastAsia="Times New Roman" w:hAnsi="Times New Roman"/>
          <w:sz w:val="24"/>
          <w:szCs w:val="24"/>
          <w:lang w:eastAsia="ru-RU"/>
        </w:rPr>
        <w:lastRenderedPageBreak/>
        <w:t>регулярно обучаются на курсах повышения квалификации, в соответствии с нормативными требованиями и  проходят аттестацию, по графику Школы.</w:t>
      </w:r>
    </w:p>
    <w:p w:rsidR="000D460C" w:rsidRDefault="000D460C" w:rsidP="000D460C">
      <w:pPr>
        <w:ind w:firstLine="708"/>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Постоянно занимаются </w:t>
      </w:r>
      <w:r w:rsidRPr="00C76FFA">
        <w:rPr>
          <w:rFonts w:ascii="Times New Roman" w:eastAsia="Times New Roman" w:hAnsi="Times New Roman"/>
          <w:sz w:val="24"/>
          <w:szCs w:val="24"/>
          <w:lang w:eastAsia="ru-RU"/>
        </w:rPr>
        <w:t>самообразованием</w:t>
      </w:r>
      <w:r>
        <w:rPr>
          <w:rFonts w:ascii="Times New Roman" w:eastAsia="Times New Roman" w:hAnsi="Times New Roman"/>
          <w:sz w:val="24"/>
          <w:szCs w:val="24"/>
          <w:lang w:eastAsia="ru-RU"/>
        </w:rPr>
        <w:t xml:space="preserve"> – принимают участие в очных и онлайн – семинарах </w:t>
      </w:r>
      <w:r w:rsidRPr="00336606">
        <w:rPr>
          <w:rFonts w:ascii="Times New Roman" w:eastAsia="Times New Roman" w:hAnsi="Times New Roman"/>
          <w:sz w:val="24"/>
          <w:szCs w:val="24"/>
          <w:lang w:eastAsia="ru-RU"/>
        </w:rPr>
        <w:t>издательств</w:t>
      </w:r>
      <w:r>
        <w:rPr>
          <w:rFonts w:ascii="Times New Roman" w:eastAsia="Times New Roman" w:hAnsi="Times New Roman"/>
          <w:sz w:val="24"/>
          <w:szCs w:val="24"/>
          <w:lang w:eastAsia="ru-RU"/>
        </w:rPr>
        <w:t xml:space="preserve"> «Макмиллан» и «Титул», </w:t>
      </w:r>
      <w:r w:rsidRPr="00C76FFA">
        <w:rPr>
          <w:rFonts w:ascii="Times New Roman" w:eastAsia="Times New Roman" w:hAnsi="Times New Roman"/>
          <w:sz w:val="24"/>
          <w:szCs w:val="24"/>
          <w:lang w:eastAsia="ru-RU"/>
        </w:rPr>
        <w:t>осваивают</w:t>
      </w:r>
      <w:r>
        <w:rPr>
          <w:rFonts w:ascii="Times New Roman" w:eastAsia="Times New Roman" w:hAnsi="Times New Roman"/>
          <w:sz w:val="24"/>
          <w:szCs w:val="24"/>
          <w:lang w:eastAsia="ru-RU"/>
        </w:rPr>
        <w:t xml:space="preserve"> новые технологии преподавания и </w:t>
      </w:r>
      <w:r w:rsidRPr="00336606">
        <w:rPr>
          <w:rFonts w:ascii="Times New Roman" w:eastAsia="Times New Roman" w:hAnsi="Times New Roman"/>
          <w:sz w:val="24"/>
          <w:szCs w:val="24"/>
          <w:lang w:eastAsia="ru-RU"/>
        </w:rPr>
        <w:t>учебно-методические</w:t>
      </w:r>
      <w:r>
        <w:rPr>
          <w:rFonts w:ascii="Times New Roman" w:eastAsia="Times New Roman" w:hAnsi="Times New Roman"/>
          <w:sz w:val="24"/>
          <w:szCs w:val="24"/>
          <w:lang w:eastAsia="ru-RU"/>
        </w:rPr>
        <w:t xml:space="preserve"> комплексы российских и зарубежных издательств,</w:t>
      </w:r>
      <w:r w:rsidRPr="00C76FFA">
        <w:rPr>
          <w:rFonts w:ascii="Times New Roman" w:eastAsia="Times New Roman" w:hAnsi="Times New Roman"/>
          <w:sz w:val="24"/>
          <w:szCs w:val="24"/>
          <w:lang w:eastAsia="ru-RU"/>
        </w:rPr>
        <w:t xml:space="preserve"> </w:t>
      </w:r>
      <w:r w:rsidRPr="00C76FFA">
        <w:rPr>
          <w:rFonts w:ascii="Times New Roman" w:eastAsia="Times New Roman" w:hAnsi="Times New Roman"/>
          <w:sz w:val="24"/>
          <w:szCs w:val="24"/>
        </w:rPr>
        <w:t xml:space="preserve"> стремятся органично ввести в жизнь детей подлинную иностранную литературу и фильмы, новостные и исторические передачи без перевода, праздники и традиции.</w:t>
      </w:r>
      <w:r>
        <w:rPr>
          <w:rFonts w:ascii="Times New Roman" w:eastAsia="Times New Roman" w:hAnsi="Times New Roman"/>
          <w:sz w:val="24"/>
          <w:szCs w:val="24"/>
        </w:rPr>
        <w:t xml:space="preserve"> </w:t>
      </w:r>
    </w:p>
    <w:p w:rsidR="000D460C" w:rsidRPr="00A92788" w:rsidRDefault="000D460C" w:rsidP="000D460C">
      <w:pPr>
        <w:spacing w:after="0" w:line="360" w:lineRule="auto"/>
        <w:rPr>
          <w:rFonts w:ascii="Times New Roman" w:eastAsia="Times New Roman" w:hAnsi="Times New Roman"/>
          <w:b/>
          <w:sz w:val="24"/>
          <w:szCs w:val="24"/>
          <w:lang w:eastAsia="ru-RU"/>
        </w:rPr>
      </w:pPr>
      <w:r w:rsidRPr="00A92788">
        <w:rPr>
          <w:rFonts w:ascii="Times New Roman" w:eastAsia="Times New Roman" w:hAnsi="Times New Roman"/>
          <w:b/>
          <w:sz w:val="24"/>
          <w:szCs w:val="24"/>
          <w:lang w:eastAsia="ru-RU"/>
        </w:rPr>
        <w:t>Сведения о повышении квалификации</w:t>
      </w:r>
      <w:r>
        <w:rPr>
          <w:rFonts w:ascii="Times New Roman" w:eastAsia="Times New Roman" w:hAnsi="Times New Roman"/>
          <w:b/>
          <w:sz w:val="24"/>
          <w:szCs w:val="24"/>
          <w:lang w:eastAsia="ru-RU"/>
        </w:rPr>
        <w:t xml:space="preserve"> в 2017-2018 учебном году</w:t>
      </w:r>
    </w:p>
    <w:tbl>
      <w:tblPr>
        <w:tblStyle w:val="a7"/>
        <w:tblW w:w="0" w:type="auto"/>
        <w:tblLook w:val="04A0"/>
      </w:tblPr>
      <w:tblGrid>
        <w:gridCol w:w="769"/>
        <w:gridCol w:w="2745"/>
        <w:gridCol w:w="3047"/>
        <w:gridCol w:w="3010"/>
      </w:tblGrid>
      <w:tr w:rsidR="000D460C" w:rsidTr="00AB0BD3">
        <w:tc>
          <w:tcPr>
            <w:tcW w:w="769" w:type="dxa"/>
          </w:tcPr>
          <w:p w:rsidR="000D460C" w:rsidRPr="00DD0977" w:rsidRDefault="000D460C" w:rsidP="00AB0BD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2745" w:type="dxa"/>
          </w:tcPr>
          <w:p w:rsidR="000D460C" w:rsidRPr="00DD0977" w:rsidRDefault="000D460C" w:rsidP="00AB0BD3">
            <w:pPr>
              <w:ind w:left="297"/>
              <w:rPr>
                <w:rFonts w:ascii="Times New Roman" w:eastAsia="Times New Roman" w:hAnsi="Times New Roman"/>
                <w:sz w:val="24"/>
                <w:szCs w:val="24"/>
                <w:lang w:eastAsia="ru-RU"/>
              </w:rPr>
            </w:pPr>
            <w:r w:rsidRPr="00DD0977">
              <w:rPr>
                <w:rFonts w:ascii="Times New Roman" w:eastAsia="Times New Roman" w:hAnsi="Times New Roman"/>
                <w:sz w:val="24"/>
                <w:szCs w:val="24"/>
                <w:lang w:eastAsia="ru-RU"/>
              </w:rPr>
              <w:t>Ф.И.О.</w:t>
            </w:r>
          </w:p>
        </w:tc>
        <w:tc>
          <w:tcPr>
            <w:tcW w:w="3047" w:type="dxa"/>
          </w:tcPr>
          <w:p w:rsidR="000D460C" w:rsidRPr="00DD0977" w:rsidRDefault="000D460C" w:rsidP="00AB0BD3">
            <w:pPr>
              <w:rPr>
                <w:rFonts w:ascii="Times New Roman" w:eastAsia="Times New Roman" w:hAnsi="Times New Roman"/>
                <w:sz w:val="24"/>
                <w:szCs w:val="24"/>
                <w:lang w:eastAsia="ru-RU"/>
              </w:rPr>
            </w:pPr>
            <w:r w:rsidRPr="00DD0977">
              <w:rPr>
                <w:rFonts w:ascii="Times New Roman" w:eastAsia="Times New Roman" w:hAnsi="Times New Roman"/>
                <w:sz w:val="24"/>
                <w:szCs w:val="24"/>
                <w:lang w:eastAsia="ru-RU"/>
              </w:rPr>
              <w:t>Форма повышения квалификации</w:t>
            </w:r>
          </w:p>
        </w:tc>
        <w:tc>
          <w:tcPr>
            <w:tcW w:w="3010" w:type="dxa"/>
          </w:tcPr>
          <w:p w:rsidR="000D460C" w:rsidRPr="00DD0977" w:rsidRDefault="000D460C" w:rsidP="00AB0BD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Сроки</w:t>
            </w:r>
            <w:r w:rsidRPr="00DD0977">
              <w:rPr>
                <w:rFonts w:ascii="Times New Roman" w:eastAsia="Times New Roman" w:hAnsi="Times New Roman"/>
                <w:sz w:val="24"/>
                <w:szCs w:val="24"/>
                <w:lang w:eastAsia="ru-RU"/>
              </w:rPr>
              <w:t xml:space="preserve"> обучения</w:t>
            </w:r>
          </w:p>
        </w:tc>
      </w:tr>
      <w:tr w:rsidR="000D460C" w:rsidTr="00AB0BD3">
        <w:tc>
          <w:tcPr>
            <w:tcW w:w="769" w:type="dxa"/>
          </w:tcPr>
          <w:p w:rsidR="000D460C" w:rsidRPr="00DD0977" w:rsidRDefault="000D460C" w:rsidP="00AB0BD3">
            <w:pPr>
              <w:spacing w:line="360" w:lineRule="auto"/>
              <w:rPr>
                <w:rFonts w:ascii="Times New Roman" w:eastAsia="Times New Roman" w:hAnsi="Times New Roman"/>
                <w:sz w:val="24"/>
                <w:szCs w:val="24"/>
                <w:lang w:eastAsia="ru-RU"/>
              </w:rPr>
            </w:pPr>
            <w:r w:rsidRPr="00DD0977">
              <w:rPr>
                <w:rFonts w:ascii="Times New Roman" w:eastAsia="Times New Roman" w:hAnsi="Times New Roman"/>
                <w:sz w:val="24"/>
                <w:szCs w:val="24"/>
                <w:lang w:eastAsia="ru-RU"/>
              </w:rPr>
              <w:t>1.</w:t>
            </w:r>
          </w:p>
        </w:tc>
        <w:tc>
          <w:tcPr>
            <w:tcW w:w="2745" w:type="dxa"/>
          </w:tcPr>
          <w:p w:rsidR="000D460C" w:rsidRPr="00DD0977" w:rsidRDefault="000D460C" w:rsidP="00AB0BD3">
            <w:pPr>
              <w:spacing w:line="360" w:lineRule="auto"/>
              <w:rPr>
                <w:rFonts w:ascii="Times New Roman" w:eastAsia="Times New Roman" w:hAnsi="Times New Roman"/>
                <w:sz w:val="24"/>
                <w:szCs w:val="24"/>
                <w:lang w:eastAsia="ru-RU"/>
              </w:rPr>
            </w:pPr>
            <w:r w:rsidRPr="00DD0977">
              <w:rPr>
                <w:rFonts w:ascii="Times New Roman" w:eastAsia="Times New Roman" w:hAnsi="Times New Roman"/>
                <w:sz w:val="24"/>
                <w:szCs w:val="24"/>
                <w:lang w:eastAsia="ru-RU"/>
              </w:rPr>
              <w:t>Партен В.В.</w:t>
            </w:r>
          </w:p>
        </w:tc>
        <w:tc>
          <w:tcPr>
            <w:tcW w:w="3047" w:type="dxa"/>
          </w:tcPr>
          <w:p w:rsidR="000D460C" w:rsidRPr="00DD0977" w:rsidRDefault="000D460C" w:rsidP="00AB0BD3">
            <w:pPr>
              <w:rPr>
                <w:rFonts w:ascii="Times New Roman" w:eastAsia="Times New Roman" w:hAnsi="Times New Roman"/>
                <w:sz w:val="24"/>
                <w:szCs w:val="24"/>
                <w:lang w:eastAsia="ru-RU"/>
              </w:rPr>
            </w:pPr>
            <w:r w:rsidRPr="00DD0977">
              <w:rPr>
                <w:rFonts w:ascii="Times New Roman" w:eastAsia="Times New Roman" w:hAnsi="Times New Roman"/>
                <w:sz w:val="24"/>
                <w:szCs w:val="24"/>
                <w:lang w:eastAsia="ru-RU"/>
              </w:rPr>
              <w:t>Курсы повышения квалификации</w:t>
            </w:r>
            <w:r>
              <w:rPr>
                <w:rFonts w:ascii="Times New Roman" w:eastAsia="Times New Roman" w:hAnsi="Times New Roman"/>
                <w:sz w:val="24"/>
                <w:szCs w:val="24"/>
                <w:lang w:eastAsia="ru-RU"/>
              </w:rPr>
              <w:t xml:space="preserve"> в ГАОУ ДПО «Калужский институт развития образования»</w:t>
            </w:r>
          </w:p>
        </w:tc>
        <w:tc>
          <w:tcPr>
            <w:tcW w:w="3010" w:type="dxa"/>
          </w:tcPr>
          <w:p w:rsidR="000D460C" w:rsidRPr="006428B8" w:rsidRDefault="000D460C" w:rsidP="00AB0BD3">
            <w:pPr>
              <w:spacing w:line="360" w:lineRule="auto"/>
              <w:rPr>
                <w:rFonts w:ascii="Times New Roman" w:eastAsia="Times New Roman" w:hAnsi="Times New Roman"/>
                <w:sz w:val="24"/>
                <w:szCs w:val="24"/>
                <w:lang w:eastAsia="ru-RU"/>
              </w:rPr>
            </w:pPr>
            <w:r w:rsidRPr="006428B8">
              <w:rPr>
                <w:rFonts w:ascii="Times New Roman" w:eastAsia="Times New Roman" w:hAnsi="Times New Roman"/>
                <w:sz w:val="24"/>
                <w:szCs w:val="24"/>
                <w:lang w:eastAsia="ru-RU"/>
              </w:rPr>
              <w:t>30.10.2017 -12.12.2017</w:t>
            </w:r>
          </w:p>
        </w:tc>
      </w:tr>
    </w:tbl>
    <w:p w:rsidR="00EC0499" w:rsidRPr="00336606" w:rsidRDefault="00EC0499" w:rsidP="00EC0499">
      <w:pPr>
        <w:ind w:firstLine="708"/>
        <w:jc w:val="both"/>
        <w:rPr>
          <w:rFonts w:ascii="Times New Roman" w:eastAsia="Times New Roman" w:hAnsi="Times New Roman"/>
          <w:sz w:val="24"/>
          <w:szCs w:val="24"/>
        </w:rPr>
      </w:pPr>
      <w:r w:rsidRPr="00336606">
        <w:rPr>
          <w:rFonts w:ascii="Times New Roman" w:hAnsi="Times New Roman"/>
          <w:sz w:val="24"/>
          <w:szCs w:val="24"/>
        </w:rPr>
        <w:t>В следующем</w:t>
      </w:r>
      <w:r>
        <w:rPr>
          <w:rFonts w:ascii="Times New Roman" w:hAnsi="Times New Roman"/>
          <w:sz w:val="24"/>
          <w:szCs w:val="24"/>
        </w:rPr>
        <w:t>,</w:t>
      </w:r>
      <w:r w:rsidRPr="00336606">
        <w:rPr>
          <w:rFonts w:ascii="Times New Roman" w:hAnsi="Times New Roman"/>
          <w:sz w:val="24"/>
          <w:szCs w:val="24"/>
        </w:rPr>
        <w:t xml:space="preserve"> 2018-2019 учебном году</w:t>
      </w:r>
      <w:r>
        <w:rPr>
          <w:rFonts w:ascii="Times New Roman" w:hAnsi="Times New Roman"/>
          <w:sz w:val="24"/>
          <w:szCs w:val="24"/>
        </w:rPr>
        <w:t>,</w:t>
      </w:r>
      <w:r w:rsidRPr="00336606">
        <w:rPr>
          <w:rFonts w:ascii="Times New Roman" w:hAnsi="Times New Roman"/>
          <w:sz w:val="24"/>
          <w:szCs w:val="24"/>
        </w:rPr>
        <w:t xml:space="preserve"> курсы повышения квалификации должны пройти: </w:t>
      </w:r>
      <w:r w:rsidRPr="00336606">
        <w:rPr>
          <w:rFonts w:ascii="Times New Roman" w:eastAsia="Times New Roman" w:hAnsi="Times New Roman"/>
          <w:sz w:val="24"/>
          <w:szCs w:val="24"/>
        </w:rPr>
        <w:t>Авдеенкова В.Н.,  Баранец А.Ю., Гемиш Л.В.,  Мариненко Е.В., Шурышкина Е.П.</w:t>
      </w:r>
    </w:p>
    <w:p w:rsidR="000D460C" w:rsidRPr="00336606" w:rsidRDefault="000D460C" w:rsidP="00C177DD">
      <w:pPr>
        <w:ind w:firstLine="708"/>
        <w:jc w:val="both"/>
        <w:rPr>
          <w:rFonts w:ascii="Times New Roman" w:eastAsia="Times New Roman" w:hAnsi="Times New Roman"/>
          <w:sz w:val="24"/>
          <w:szCs w:val="24"/>
        </w:rPr>
      </w:pPr>
      <w:r w:rsidRPr="00336606">
        <w:rPr>
          <w:rFonts w:ascii="Times New Roman" w:hAnsi="Times New Roman"/>
          <w:sz w:val="24"/>
          <w:szCs w:val="24"/>
        </w:rPr>
        <w:t xml:space="preserve">Аттестации педагогических работников в 2017-2018 учебном году не было. </w:t>
      </w:r>
      <w:r>
        <w:rPr>
          <w:rFonts w:ascii="Times New Roman" w:hAnsi="Times New Roman"/>
          <w:sz w:val="24"/>
          <w:szCs w:val="24"/>
        </w:rPr>
        <w:t>В марте 2019г.</w:t>
      </w:r>
      <w:r w:rsidRPr="00336606">
        <w:rPr>
          <w:rFonts w:ascii="Times New Roman" w:hAnsi="Times New Roman"/>
          <w:sz w:val="24"/>
          <w:szCs w:val="24"/>
        </w:rPr>
        <w:t xml:space="preserve"> </w:t>
      </w:r>
      <w:r>
        <w:rPr>
          <w:rFonts w:ascii="Times New Roman" w:hAnsi="Times New Roman"/>
          <w:sz w:val="24"/>
          <w:szCs w:val="24"/>
        </w:rPr>
        <w:t xml:space="preserve">будут проходить аттестацию 9 педагогов дополнительного образования. </w:t>
      </w:r>
    </w:p>
    <w:p w:rsidR="000D460C" w:rsidRPr="008E24C8" w:rsidRDefault="000D460C" w:rsidP="00C177DD">
      <w:pPr>
        <w:rPr>
          <w:rFonts w:ascii="Times New Roman" w:hAnsi="Times New Roman"/>
          <w:b/>
          <w:sz w:val="24"/>
          <w:szCs w:val="24"/>
        </w:rPr>
      </w:pPr>
      <w:r w:rsidRPr="008E24C8">
        <w:rPr>
          <w:rFonts w:ascii="Times New Roman" w:hAnsi="Times New Roman"/>
          <w:b/>
          <w:sz w:val="24"/>
          <w:szCs w:val="24"/>
        </w:rPr>
        <w:t xml:space="preserve">2.7. Оценка учебно-методического обеспечения  </w:t>
      </w:r>
    </w:p>
    <w:p w:rsidR="000D460C" w:rsidRDefault="000D460C" w:rsidP="00C177DD">
      <w:pPr>
        <w:spacing w:after="0"/>
        <w:ind w:firstLine="709"/>
        <w:jc w:val="both"/>
        <w:rPr>
          <w:color w:val="000000"/>
          <w:sz w:val="28"/>
          <w:szCs w:val="28"/>
        </w:rPr>
      </w:pPr>
      <w:r w:rsidRPr="001569F9">
        <w:rPr>
          <w:rFonts w:ascii="Times New Roman" w:hAnsi="Times New Roman"/>
          <w:sz w:val="24"/>
          <w:szCs w:val="24"/>
        </w:rPr>
        <w:t>Важнейшим сре</w:t>
      </w:r>
      <w:r w:rsidR="00EC0499">
        <w:rPr>
          <w:rFonts w:ascii="Times New Roman" w:hAnsi="Times New Roman"/>
          <w:sz w:val="24"/>
          <w:szCs w:val="24"/>
        </w:rPr>
        <w:t>дством повышения профессионального</w:t>
      </w:r>
      <w:r w:rsidRPr="001569F9">
        <w:rPr>
          <w:rFonts w:ascii="Times New Roman" w:hAnsi="Times New Roman"/>
          <w:sz w:val="24"/>
          <w:szCs w:val="24"/>
        </w:rPr>
        <w:t xml:space="preserve"> мастерства педагогов, связующим в единое целое всю систему работы Школы, является методическая работа. </w:t>
      </w:r>
      <w:r w:rsidRPr="001569F9">
        <w:rPr>
          <w:rFonts w:ascii="Times New Roman" w:hAnsi="Times New Roman"/>
          <w:color w:val="000000"/>
          <w:sz w:val="24"/>
          <w:szCs w:val="24"/>
        </w:rPr>
        <w:t>Методическая работа в</w:t>
      </w:r>
      <w:r w:rsidRPr="001569F9">
        <w:rPr>
          <w:rFonts w:ascii="Times New Roman" w:hAnsi="Times New Roman"/>
          <w:sz w:val="24"/>
          <w:szCs w:val="24"/>
        </w:rPr>
        <w:t xml:space="preserve"> МАОУ ДО «Школа «Лингвоцентр»</w:t>
      </w:r>
      <w:r w:rsidRPr="001569F9">
        <w:rPr>
          <w:rFonts w:ascii="Times New Roman" w:hAnsi="Times New Roman"/>
          <w:color w:val="000000"/>
          <w:sz w:val="24"/>
          <w:szCs w:val="24"/>
        </w:rPr>
        <w:t xml:space="preserve"> направлена сов</w:t>
      </w:r>
      <w:r w:rsidR="00B06ADF">
        <w:rPr>
          <w:rFonts w:ascii="Times New Roman" w:hAnsi="Times New Roman"/>
          <w:color w:val="000000"/>
          <w:sz w:val="24"/>
          <w:szCs w:val="24"/>
        </w:rPr>
        <w:t>ершенствование педагогического</w:t>
      </w:r>
      <w:r w:rsidRPr="001569F9">
        <w:rPr>
          <w:rFonts w:ascii="Times New Roman" w:hAnsi="Times New Roman"/>
          <w:color w:val="000000"/>
          <w:sz w:val="24"/>
          <w:szCs w:val="24"/>
        </w:rPr>
        <w:t xml:space="preserve"> мастерства, повышение эффективности занятий, совершенствование образовательного процесса, овладение педагогами новыми методиками и технологиями.</w:t>
      </w:r>
      <w:r w:rsidRPr="001569F9">
        <w:rPr>
          <w:color w:val="000000"/>
          <w:sz w:val="28"/>
          <w:szCs w:val="28"/>
        </w:rPr>
        <w:t xml:space="preserve"> </w:t>
      </w:r>
    </w:p>
    <w:p w:rsidR="000D460C" w:rsidRDefault="000D460C" w:rsidP="00C177DD">
      <w:pPr>
        <w:spacing w:after="0"/>
        <w:ind w:firstLine="709"/>
        <w:jc w:val="both"/>
        <w:rPr>
          <w:rFonts w:ascii="Times New Roman" w:hAnsi="Times New Roman"/>
          <w:color w:val="000000"/>
          <w:sz w:val="24"/>
          <w:szCs w:val="24"/>
        </w:rPr>
      </w:pPr>
      <w:r w:rsidRPr="006B5095">
        <w:rPr>
          <w:rFonts w:ascii="Times New Roman" w:hAnsi="Times New Roman"/>
          <w:color w:val="000000"/>
          <w:sz w:val="24"/>
          <w:szCs w:val="24"/>
        </w:rPr>
        <w:t>Достижению данных целей способст</w:t>
      </w:r>
      <w:r>
        <w:rPr>
          <w:rFonts w:ascii="Times New Roman" w:hAnsi="Times New Roman"/>
          <w:color w:val="000000"/>
          <w:sz w:val="24"/>
          <w:szCs w:val="24"/>
        </w:rPr>
        <w:t>вуе</w:t>
      </w:r>
      <w:r w:rsidRPr="006B5095">
        <w:rPr>
          <w:rFonts w:ascii="Times New Roman" w:hAnsi="Times New Roman"/>
          <w:color w:val="000000"/>
          <w:sz w:val="24"/>
          <w:szCs w:val="24"/>
        </w:rPr>
        <w:t>т</w:t>
      </w:r>
      <w:r>
        <w:rPr>
          <w:rFonts w:ascii="Times New Roman" w:hAnsi="Times New Roman"/>
          <w:color w:val="000000"/>
          <w:sz w:val="24"/>
          <w:szCs w:val="24"/>
        </w:rPr>
        <w:t>:</w:t>
      </w:r>
    </w:p>
    <w:p w:rsidR="000D460C" w:rsidRPr="00B64775" w:rsidRDefault="000D460C" w:rsidP="00C177DD">
      <w:pPr>
        <w:pStyle w:val="a6"/>
        <w:numPr>
          <w:ilvl w:val="0"/>
          <w:numId w:val="45"/>
        </w:numPr>
        <w:spacing w:after="0"/>
        <w:jc w:val="both"/>
        <w:rPr>
          <w:rFonts w:ascii="Times New Roman" w:hAnsi="Times New Roman"/>
          <w:color w:val="000000"/>
          <w:sz w:val="24"/>
          <w:szCs w:val="24"/>
        </w:rPr>
      </w:pPr>
      <w:r w:rsidRPr="00B64775">
        <w:rPr>
          <w:rFonts w:ascii="Times New Roman" w:hAnsi="Times New Roman"/>
          <w:color w:val="000000"/>
          <w:sz w:val="24"/>
          <w:szCs w:val="24"/>
        </w:rPr>
        <w:t>участие педагогов в работе  педагогического совета;</w:t>
      </w:r>
    </w:p>
    <w:p w:rsidR="000D460C" w:rsidRPr="00B64775" w:rsidRDefault="000D460C" w:rsidP="00C177DD">
      <w:pPr>
        <w:pStyle w:val="a6"/>
        <w:numPr>
          <w:ilvl w:val="0"/>
          <w:numId w:val="45"/>
        </w:numPr>
        <w:spacing w:after="0"/>
        <w:jc w:val="both"/>
        <w:rPr>
          <w:rFonts w:ascii="Times New Roman" w:hAnsi="Times New Roman"/>
          <w:color w:val="000000"/>
          <w:sz w:val="24"/>
          <w:szCs w:val="24"/>
        </w:rPr>
      </w:pPr>
      <w:r w:rsidRPr="00B64775">
        <w:rPr>
          <w:rFonts w:ascii="Times New Roman" w:hAnsi="Times New Roman"/>
          <w:color w:val="000000"/>
          <w:sz w:val="24"/>
          <w:szCs w:val="24"/>
        </w:rPr>
        <w:t xml:space="preserve">участие в тематических  вебинарах; </w:t>
      </w:r>
    </w:p>
    <w:p w:rsidR="000D460C" w:rsidRDefault="000D460C" w:rsidP="00C177DD">
      <w:pPr>
        <w:pStyle w:val="a6"/>
        <w:numPr>
          <w:ilvl w:val="0"/>
          <w:numId w:val="45"/>
        </w:numPr>
        <w:spacing w:after="0"/>
        <w:rPr>
          <w:rFonts w:ascii="Times New Roman" w:hAnsi="Times New Roman"/>
          <w:color w:val="000000"/>
          <w:sz w:val="24"/>
          <w:szCs w:val="24"/>
        </w:rPr>
      </w:pPr>
      <w:r w:rsidRPr="00B64775">
        <w:rPr>
          <w:rFonts w:ascii="Times New Roman" w:hAnsi="Times New Roman"/>
          <w:color w:val="000000"/>
          <w:sz w:val="24"/>
          <w:szCs w:val="24"/>
        </w:rPr>
        <w:t>работа в качестве экспертов на</w:t>
      </w:r>
      <w:r>
        <w:rPr>
          <w:rFonts w:ascii="Times New Roman" w:hAnsi="Times New Roman"/>
          <w:color w:val="000000"/>
          <w:sz w:val="24"/>
          <w:szCs w:val="24"/>
        </w:rPr>
        <w:t xml:space="preserve"> региональной</w:t>
      </w:r>
      <w:r w:rsidRPr="00B64775">
        <w:rPr>
          <w:rFonts w:ascii="Times New Roman" w:hAnsi="Times New Roman"/>
          <w:color w:val="000000"/>
          <w:sz w:val="24"/>
          <w:szCs w:val="24"/>
        </w:rPr>
        <w:t xml:space="preserve"> научно-практической конференции; </w:t>
      </w:r>
    </w:p>
    <w:p w:rsidR="000D460C" w:rsidRPr="00B64775" w:rsidRDefault="000D460C" w:rsidP="00C177DD">
      <w:pPr>
        <w:pStyle w:val="a6"/>
        <w:numPr>
          <w:ilvl w:val="0"/>
          <w:numId w:val="45"/>
        </w:numPr>
        <w:spacing w:after="0"/>
        <w:rPr>
          <w:rFonts w:ascii="Times New Roman" w:hAnsi="Times New Roman"/>
          <w:color w:val="000000"/>
          <w:sz w:val="24"/>
          <w:szCs w:val="24"/>
        </w:rPr>
      </w:pPr>
      <w:r w:rsidRPr="00B64775">
        <w:rPr>
          <w:rFonts w:ascii="Times New Roman" w:hAnsi="Times New Roman"/>
          <w:color w:val="000000"/>
          <w:sz w:val="24"/>
          <w:szCs w:val="24"/>
        </w:rPr>
        <w:t>работа в качестве эксперта в региональной предметной комиссии при проведении ОГЭ по английскому языку</w:t>
      </w:r>
      <w:r>
        <w:rPr>
          <w:rFonts w:ascii="Times New Roman" w:hAnsi="Times New Roman"/>
          <w:color w:val="000000"/>
          <w:sz w:val="24"/>
          <w:szCs w:val="24"/>
        </w:rPr>
        <w:t>.</w:t>
      </w:r>
    </w:p>
    <w:p w:rsidR="000D460C" w:rsidRDefault="000D460C" w:rsidP="00C177DD">
      <w:pPr>
        <w:pStyle w:val="a3"/>
        <w:spacing w:line="276" w:lineRule="auto"/>
        <w:ind w:firstLine="708"/>
        <w:rPr>
          <w:rFonts w:ascii="Times New Roman" w:hAnsi="Times New Roman"/>
          <w:color w:val="000000"/>
          <w:sz w:val="24"/>
          <w:szCs w:val="24"/>
        </w:rPr>
      </w:pPr>
      <w:r w:rsidRPr="008C18CB">
        <w:rPr>
          <w:rFonts w:ascii="Times New Roman" w:hAnsi="Times New Roman"/>
          <w:color w:val="000000"/>
          <w:sz w:val="24"/>
          <w:szCs w:val="24"/>
        </w:rPr>
        <w:t xml:space="preserve">Методическая тема Школы в 2017-2018 учебном году: </w:t>
      </w:r>
      <w:r w:rsidRPr="008C18CB">
        <w:rPr>
          <w:rFonts w:ascii="Times New Roman" w:hAnsi="Times New Roman"/>
          <w:sz w:val="24"/>
          <w:szCs w:val="24"/>
        </w:rPr>
        <w:t>«Приемы и методы преподавания иностранного языка для повышения  качества знаний  и усиления мотивации у обучающихся»</w:t>
      </w:r>
      <w:r w:rsidRPr="008C18CB">
        <w:rPr>
          <w:rFonts w:ascii="Times New Roman" w:hAnsi="Times New Roman"/>
          <w:color w:val="000000"/>
          <w:sz w:val="24"/>
          <w:szCs w:val="24"/>
        </w:rPr>
        <w:t xml:space="preserve"> </w:t>
      </w:r>
    </w:p>
    <w:p w:rsidR="000D460C" w:rsidRPr="008C18CB" w:rsidRDefault="000D460C" w:rsidP="00C177DD">
      <w:pPr>
        <w:pStyle w:val="a3"/>
        <w:spacing w:line="276" w:lineRule="auto"/>
        <w:ind w:firstLine="708"/>
        <w:rPr>
          <w:rFonts w:ascii="Times New Roman" w:hAnsi="Times New Roman"/>
          <w:color w:val="000000"/>
          <w:sz w:val="24"/>
          <w:szCs w:val="24"/>
        </w:rPr>
      </w:pPr>
    </w:p>
    <w:p w:rsidR="000D460C" w:rsidRPr="008C18CB" w:rsidRDefault="000D460C" w:rsidP="00C177DD">
      <w:pPr>
        <w:pStyle w:val="a3"/>
        <w:spacing w:line="276" w:lineRule="auto"/>
        <w:rPr>
          <w:rFonts w:ascii="Times New Roman" w:hAnsi="Times New Roman"/>
          <w:b/>
          <w:sz w:val="24"/>
          <w:szCs w:val="24"/>
        </w:rPr>
      </w:pPr>
      <w:r w:rsidRPr="008C18CB">
        <w:rPr>
          <w:rFonts w:ascii="Times New Roman" w:hAnsi="Times New Roman"/>
          <w:b/>
          <w:color w:val="000000"/>
          <w:sz w:val="24"/>
          <w:szCs w:val="24"/>
        </w:rPr>
        <w:t>Темы высту</w:t>
      </w:r>
      <w:r>
        <w:rPr>
          <w:rFonts w:ascii="Times New Roman" w:hAnsi="Times New Roman"/>
          <w:b/>
          <w:color w:val="000000"/>
          <w:sz w:val="24"/>
          <w:szCs w:val="24"/>
        </w:rPr>
        <w:t>плений</w:t>
      </w:r>
      <w:r w:rsidRPr="008C18CB">
        <w:rPr>
          <w:rFonts w:ascii="Times New Roman" w:hAnsi="Times New Roman"/>
          <w:b/>
          <w:color w:val="000000"/>
          <w:sz w:val="24"/>
          <w:szCs w:val="24"/>
        </w:rPr>
        <w:t xml:space="preserve"> </w:t>
      </w:r>
      <w:r w:rsidRPr="008C18CB">
        <w:rPr>
          <w:rFonts w:ascii="Times New Roman" w:hAnsi="Times New Roman"/>
          <w:b/>
          <w:sz w:val="24"/>
          <w:szCs w:val="24"/>
        </w:rPr>
        <w:t>педагогов дополнительного образования на педагогическом совете:</w:t>
      </w:r>
    </w:p>
    <w:p w:rsidR="000D460C" w:rsidRPr="008C18CB" w:rsidRDefault="000D460C" w:rsidP="00C177DD">
      <w:pPr>
        <w:pStyle w:val="a3"/>
        <w:numPr>
          <w:ilvl w:val="0"/>
          <w:numId w:val="44"/>
        </w:numPr>
        <w:spacing w:line="276" w:lineRule="auto"/>
        <w:jc w:val="both"/>
        <w:rPr>
          <w:rFonts w:ascii="Times New Roman" w:hAnsi="Times New Roman"/>
          <w:sz w:val="24"/>
          <w:szCs w:val="24"/>
        </w:rPr>
      </w:pPr>
      <w:r>
        <w:rPr>
          <w:rFonts w:ascii="Times New Roman" w:hAnsi="Times New Roman"/>
          <w:sz w:val="24"/>
          <w:szCs w:val="24"/>
        </w:rPr>
        <w:t>«</w:t>
      </w:r>
      <w:r w:rsidRPr="008C18CB">
        <w:rPr>
          <w:rFonts w:ascii="Times New Roman" w:hAnsi="Times New Roman"/>
          <w:sz w:val="24"/>
          <w:szCs w:val="24"/>
        </w:rPr>
        <w:t>Виды сертификатов по английскому языку для детей и взрослых</w:t>
      </w:r>
      <w:r>
        <w:rPr>
          <w:rFonts w:ascii="Times New Roman" w:hAnsi="Times New Roman"/>
          <w:sz w:val="24"/>
          <w:szCs w:val="24"/>
        </w:rPr>
        <w:t>»</w:t>
      </w:r>
      <w:r w:rsidRPr="008C18CB">
        <w:rPr>
          <w:rFonts w:ascii="Times New Roman" w:hAnsi="Times New Roman"/>
          <w:sz w:val="24"/>
          <w:szCs w:val="24"/>
        </w:rPr>
        <w:t xml:space="preserve"> Педагог дополнительного образования Баранец А.Ю.</w:t>
      </w:r>
    </w:p>
    <w:p w:rsidR="000D460C" w:rsidRDefault="000D460C" w:rsidP="00C177DD">
      <w:pPr>
        <w:pStyle w:val="a3"/>
        <w:numPr>
          <w:ilvl w:val="0"/>
          <w:numId w:val="44"/>
        </w:numPr>
        <w:spacing w:line="276" w:lineRule="auto"/>
        <w:jc w:val="both"/>
        <w:rPr>
          <w:rFonts w:ascii="Times New Roman" w:hAnsi="Times New Roman"/>
          <w:sz w:val="24"/>
          <w:szCs w:val="24"/>
        </w:rPr>
      </w:pPr>
      <w:r>
        <w:rPr>
          <w:rFonts w:ascii="Times New Roman" w:hAnsi="Times New Roman"/>
          <w:sz w:val="24"/>
          <w:szCs w:val="24"/>
        </w:rPr>
        <w:t>«</w:t>
      </w:r>
      <w:r w:rsidRPr="008C18CB">
        <w:rPr>
          <w:rFonts w:ascii="Times New Roman" w:hAnsi="Times New Roman"/>
          <w:sz w:val="24"/>
          <w:szCs w:val="24"/>
        </w:rPr>
        <w:t>Изменения в формате ЕГЭ в 2018 году</w:t>
      </w:r>
      <w:r>
        <w:rPr>
          <w:rFonts w:ascii="Times New Roman" w:hAnsi="Times New Roman"/>
          <w:sz w:val="24"/>
          <w:szCs w:val="24"/>
        </w:rPr>
        <w:t>»</w:t>
      </w:r>
      <w:r w:rsidRPr="008C18CB">
        <w:rPr>
          <w:rFonts w:ascii="Times New Roman" w:hAnsi="Times New Roman"/>
          <w:sz w:val="24"/>
          <w:szCs w:val="24"/>
        </w:rPr>
        <w:t xml:space="preserve"> Педагог дополнительного образования Бахметьева О.М. </w:t>
      </w:r>
    </w:p>
    <w:p w:rsidR="000D460C" w:rsidRPr="007D25B2" w:rsidRDefault="000D460C" w:rsidP="00C177DD">
      <w:pPr>
        <w:pStyle w:val="a3"/>
        <w:numPr>
          <w:ilvl w:val="0"/>
          <w:numId w:val="44"/>
        </w:numPr>
        <w:spacing w:line="276" w:lineRule="auto"/>
        <w:jc w:val="both"/>
        <w:rPr>
          <w:rFonts w:ascii="Times New Roman" w:hAnsi="Times New Roman"/>
          <w:sz w:val="24"/>
          <w:szCs w:val="24"/>
        </w:rPr>
      </w:pPr>
      <w:r>
        <w:rPr>
          <w:rFonts w:ascii="Times New Roman" w:hAnsi="Times New Roman"/>
          <w:sz w:val="24"/>
          <w:szCs w:val="24"/>
        </w:rPr>
        <w:lastRenderedPageBreak/>
        <w:t>«Типичные ошибки</w:t>
      </w:r>
      <w:r w:rsidRPr="007D25B2">
        <w:rPr>
          <w:rFonts w:ascii="Times New Roman" w:hAnsi="Times New Roman"/>
          <w:sz w:val="24"/>
          <w:szCs w:val="24"/>
        </w:rPr>
        <w:t xml:space="preserve"> обучающихся при сдаче </w:t>
      </w:r>
      <w:r>
        <w:rPr>
          <w:rFonts w:ascii="Times New Roman" w:hAnsi="Times New Roman"/>
          <w:sz w:val="24"/>
          <w:szCs w:val="24"/>
        </w:rPr>
        <w:t xml:space="preserve">ОГЭ и ЕГЭ по английскому языку» </w:t>
      </w:r>
      <w:r w:rsidRPr="007D25B2">
        <w:rPr>
          <w:rFonts w:ascii="Times New Roman" w:hAnsi="Times New Roman"/>
          <w:sz w:val="24"/>
          <w:szCs w:val="24"/>
        </w:rPr>
        <w:t>Педагог дополнительного образования Бахметьева О.М. (из личного опыта работы).</w:t>
      </w:r>
    </w:p>
    <w:p w:rsidR="000D460C" w:rsidRPr="008C18CB" w:rsidRDefault="000D460C" w:rsidP="00C177DD">
      <w:pPr>
        <w:pStyle w:val="a3"/>
        <w:numPr>
          <w:ilvl w:val="0"/>
          <w:numId w:val="44"/>
        </w:numPr>
        <w:spacing w:line="276" w:lineRule="auto"/>
        <w:jc w:val="both"/>
        <w:rPr>
          <w:rFonts w:ascii="Times New Roman" w:hAnsi="Times New Roman"/>
          <w:sz w:val="24"/>
          <w:szCs w:val="24"/>
        </w:rPr>
      </w:pPr>
      <w:r>
        <w:rPr>
          <w:rFonts w:ascii="Times New Roman" w:hAnsi="Times New Roman"/>
          <w:sz w:val="24"/>
          <w:szCs w:val="24"/>
        </w:rPr>
        <w:t>«</w:t>
      </w:r>
      <w:r w:rsidRPr="008C18CB">
        <w:rPr>
          <w:rFonts w:ascii="Times New Roman" w:hAnsi="Times New Roman"/>
          <w:sz w:val="24"/>
          <w:szCs w:val="24"/>
        </w:rPr>
        <w:t>Итоги мониторинга образовательного процесса в ма</w:t>
      </w:r>
      <w:r>
        <w:rPr>
          <w:rFonts w:ascii="Times New Roman" w:hAnsi="Times New Roman"/>
          <w:sz w:val="24"/>
          <w:szCs w:val="24"/>
        </w:rPr>
        <w:t>е 2017 года»</w:t>
      </w:r>
      <w:r w:rsidRPr="008C18CB">
        <w:rPr>
          <w:rFonts w:ascii="Times New Roman" w:hAnsi="Times New Roman"/>
          <w:sz w:val="24"/>
          <w:szCs w:val="24"/>
        </w:rPr>
        <w:t xml:space="preserve"> Педагог дополнительного образования Шурышкина Е.П.</w:t>
      </w:r>
    </w:p>
    <w:p w:rsidR="000D460C" w:rsidRPr="008C18CB" w:rsidRDefault="000D460C" w:rsidP="00C177DD">
      <w:pPr>
        <w:pStyle w:val="a3"/>
        <w:numPr>
          <w:ilvl w:val="0"/>
          <w:numId w:val="44"/>
        </w:numPr>
        <w:spacing w:line="276" w:lineRule="auto"/>
        <w:jc w:val="both"/>
        <w:rPr>
          <w:rFonts w:ascii="Times New Roman" w:hAnsi="Times New Roman"/>
          <w:sz w:val="24"/>
          <w:szCs w:val="24"/>
        </w:rPr>
      </w:pPr>
      <w:r>
        <w:rPr>
          <w:rFonts w:ascii="Times New Roman" w:hAnsi="Times New Roman"/>
          <w:sz w:val="24"/>
          <w:szCs w:val="24"/>
        </w:rPr>
        <w:t>«Психолога</w:t>
      </w:r>
      <w:r w:rsidRPr="008C18CB">
        <w:rPr>
          <w:rFonts w:ascii="Times New Roman" w:hAnsi="Times New Roman"/>
          <w:sz w:val="24"/>
          <w:szCs w:val="24"/>
        </w:rPr>
        <w:t xml:space="preserve"> – педагогические приемы и технологии эффективного взаим</w:t>
      </w:r>
      <w:r>
        <w:rPr>
          <w:rFonts w:ascii="Times New Roman" w:hAnsi="Times New Roman"/>
          <w:sz w:val="24"/>
          <w:szCs w:val="24"/>
        </w:rPr>
        <w:t>одействия с родителями учащихся»</w:t>
      </w:r>
      <w:r w:rsidRPr="008C18CB">
        <w:rPr>
          <w:rFonts w:ascii="Times New Roman" w:hAnsi="Times New Roman"/>
          <w:sz w:val="24"/>
          <w:szCs w:val="24"/>
        </w:rPr>
        <w:t xml:space="preserve"> Педагог дополнительного образования Пичугина И.И.</w:t>
      </w:r>
    </w:p>
    <w:p w:rsidR="000D460C" w:rsidRDefault="000D460C" w:rsidP="00C177DD">
      <w:pPr>
        <w:pStyle w:val="a3"/>
        <w:numPr>
          <w:ilvl w:val="0"/>
          <w:numId w:val="44"/>
        </w:numPr>
        <w:spacing w:line="276" w:lineRule="auto"/>
        <w:jc w:val="both"/>
        <w:rPr>
          <w:rFonts w:ascii="Times New Roman" w:hAnsi="Times New Roman"/>
          <w:sz w:val="24"/>
          <w:szCs w:val="24"/>
        </w:rPr>
      </w:pPr>
      <w:r>
        <w:rPr>
          <w:rFonts w:ascii="Times New Roman" w:hAnsi="Times New Roman"/>
          <w:sz w:val="24"/>
          <w:szCs w:val="24"/>
        </w:rPr>
        <w:t>«</w:t>
      </w:r>
      <w:r w:rsidRPr="008C18CB">
        <w:rPr>
          <w:rFonts w:ascii="Times New Roman" w:hAnsi="Times New Roman"/>
          <w:sz w:val="24"/>
          <w:szCs w:val="24"/>
        </w:rPr>
        <w:t>Новые технологии в обучении с  использование</w:t>
      </w:r>
      <w:r>
        <w:rPr>
          <w:rFonts w:ascii="Times New Roman" w:hAnsi="Times New Roman"/>
          <w:sz w:val="24"/>
          <w:szCs w:val="24"/>
        </w:rPr>
        <w:t>м Интернет-ресурсов»</w:t>
      </w:r>
      <w:r w:rsidRPr="008C18CB">
        <w:rPr>
          <w:rFonts w:ascii="Times New Roman" w:hAnsi="Times New Roman"/>
          <w:sz w:val="24"/>
          <w:szCs w:val="24"/>
        </w:rPr>
        <w:t xml:space="preserve"> Педагог дополнительного образования Мариненко Е.В.</w:t>
      </w:r>
    </w:p>
    <w:p w:rsidR="000D460C" w:rsidRDefault="000D460C" w:rsidP="00C177DD">
      <w:pPr>
        <w:pStyle w:val="a3"/>
        <w:spacing w:line="276" w:lineRule="auto"/>
        <w:jc w:val="both"/>
        <w:rPr>
          <w:rFonts w:ascii="Times New Roman" w:hAnsi="Times New Roman"/>
          <w:sz w:val="24"/>
          <w:szCs w:val="24"/>
        </w:rPr>
      </w:pPr>
      <w:r w:rsidRPr="006433DB">
        <w:rPr>
          <w:rFonts w:ascii="Times New Roman" w:hAnsi="Times New Roman"/>
          <w:sz w:val="24"/>
          <w:szCs w:val="24"/>
        </w:rPr>
        <w:t>План работы педсовета выполнен</w:t>
      </w:r>
      <w:r>
        <w:rPr>
          <w:rFonts w:ascii="Times New Roman" w:hAnsi="Times New Roman"/>
          <w:sz w:val="24"/>
          <w:szCs w:val="24"/>
        </w:rPr>
        <w:t>.</w:t>
      </w:r>
    </w:p>
    <w:p w:rsidR="00C177DD" w:rsidRPr="006433DB" w:rsidRDefault="00C177DD" w:rsidP="00C177DD">
      <w:pPr>
        <w:pStyle w:val="a3"/>
        <w:spacing w:line="276" w:lineRule="auto"/>
        <w:jc w:val="both"/>
        <w:rPr>
          <w:rFonts w:ascii="Times New Roman" w:hAnsi="Times New Roman"/>
          <w:sz w:val="24"/>
          <w:szCs w:val="24"/>
        </w:rPr>
      </w:pPr>
    </w:p>
    <w:p w:rsidR="000D460C" w:rsidRPr="00B64775" w:rsidRDefault="000D460C" w:rsidP="00C177DD">
      <w:pPr>
        <w:pStyle w:val="a3"/>
        <w:spacing w:line="276" w:lineRule="auto"/>
        <w:jc w:val="both"/>
        <w:rPr>
          <w:rFonts w:ascii="Times New Roman" w:hAnsi="Times New Roman"/>
          <w:b/>
          <w:sz w:val="24"/>
          <w:szCs w:val="24"/>
        </w:rPr>
      </w:pPr>
      <w:r w:rsidRPr="00B64775">
        <w:rPr>
          <w:rFonts w:ascii="Times New Roman" w:hAnsi="Times New Roman"/>
          <w:b/>
          <w:color w:val="000000"/>
          <w:sz w:val="24"/>
          <w:szCs w:val="24"/>
        </w:rPr>
        <w:t>Работа в качестве экспертов на научно-практической конференции</w:t>
      </w:r>
    </w:p>
    <w:p w:rsidR="000D460C" w:rsidRDefault="000D460C" w:rsidP="00C177DD">
      <w:pPr>
        <w:pStyle w:val="a3"/>
        <w:spacing w:line="276" w:lineRule="auto"/>
        <w:ind w:firstLine="708"/>
        <w:jc w:val="both"/>
        <w:rPr>
          <w:rFonts w:ascii="Times New Roman" w:hAnsi="Times New Roman"/>
          <w:sz w:val="24"/>
          <w:szCs w:val="24"/>
        </w:rPr>
      </w:pPr>
      <w:r w:rsidRPr="00AF07DF">
        <w:rPr>
          <w:rFonts w:ascii="Times New Roman" w:hAnsi="Times New Roman"/>
          <w:sz w:val="24"/>
          <w:szCs w:val="24"/>
        </w:rPr>
        <w:t>Педагоги Мариненко Е.В., Соколова Г.А., Авдеенкова В.Н.  получили благодарственные письма</w:t>
      </w:r>
      <w:r>
        <w:rPr>
          <w:rFonts w:ascii="Times New Roman" w:hAnsi="Times New Roman"/>
          <w:sz w:val="24"/>
          <w:szCs w:val="24"/>
        </w:rPr>
        <w:t xml:space="preserve"> УОО Администрации города Обнинска</w:t>
      </w:r>
      <w:r w:rsidRPr="00AF07DF">
        <w:rPr>
          <w:rFonts w:ascii="Times New Roman" w:hAnsi="Times New Roman"/>
          <w:sz w:val="24"/>
          <w:szCs w:val="24"/>
        </w:rPr>
        <w:t xml:space="preserve"> за активную и плодотворную работу в качестве эксперта  открытой Региональной конференции учащихся «Интерес. Познание. Творчество», проводимой в рамках городской программы «Интеллект Обнинска»</w:t>
      </w:r>
      <w:r>
        <w:rPr>
          <w:rFonts w:ascii="Times New Roman" w:hAnsi="Times New Roman"/>
          <w:sz w:val="24"/>
          <w:szCs w:val="24"/>
        </w:rPr>
        <w:t>.</w:t>
      </w:r>
    </w:p>
    <w:p w:rsidR="000D460C" w:rsidRPr="00AF07DF" w:rsidRDefault="000D460C" w:rsidP="00C177DD">
      <w:pPr>
        <w:pStyle w:val="a3"/>
        <w:spacing w:line="276" w:lineRule="auto"/>
        <w:ind w:firstLine="708"/>
        <w:jc w:val="both"/>
        <w:rPr>
          <w:rFonts w:ascii="Times New Roman" w:hAnsi="Times New Roman"/>
          <w:sz w:val="24"/>
          <w:szCs w:val="24"/>
        </w:rPr>
      </w:pPr>
      <w:r w:rsidRPr="00AF07DF">
        <w:rPr>
          <w:rFonts w:ascii="Times New Roman" w:hAnsi="Times New Roman"/>
          <w:sz w:val="24"/>
          <w:szCs w:val="24"/>
        </w:rPr>
        <w:t xml:space="preserve">  </w:t>
      </w:r>
    </w:p>
    <w:p w:rsidR="000D460C" w:rsidRDefault="000D460C" w:rsidP="00C177DD">
      <w:pPr>
        <w:pStyle w:val="a3"/>
        <w:spacing w:line="276" w:lineRule="auto"/>
        <w:rPr>
          <w:rFonts w:ascii="Times New Roman" w:hAnsi="Times New Roman"/>
          <w:b/>
          <w:sz w:val="24"/>
          <w:szCs w:val="24"/>
        </w:rPr>
      </w:pPr>
      <w:r w:rsidRPr="00AF07DF">
        <w:rPr>
          <w:rFonts w:ascii="Times New Roman" w:hAnsi="Times New Roman"/>
          <w:b/>
          <w:sz w:val="24"/>
          <w:szCs w:val="24"/>
        </w:rPr>
        <w:t>Работа в качестве эксперта в региональной предметной комиссии при проведении ОГЭ по английскому языку</w:t>
      </w:r>
      <w:r>
        <w:rPr>
          <w:rFonts w:ascii="Times New Roman" w:hAnsi="Times New Roman"/>
          <w:b/>
          <w:sz w:val="24"/>
          <w:szCs w:val="24"/>
        </w:rPr>
        <w:t>.</w:t>
      </w:r>
    </w:p>
    <w:p w:rsidR="000D460C" w:rsidRPr="00645F84" w:rsidRDefault="000D460C" w:rsidP="00C177DD">
      <w:pPr>
        <w:pStyle w:val="a3"/>
        <w:spacing w:line="276" w:lineRule="auto"/>
        <w:ind w:firstLine="708"/>
        <w:jc w:val="both"/>
        <w:rPr>
          <w:rFonts w:ascii="Times New Roman" w:hAnsi="Times New Roman"/>
          <w:sz w:val="24"/>
          <w:szCs w:val="24"/>
        </w:rPr>
      </w:pPr>
      <w:r w:rsidRPr="00645F84">
        <w:rPr>
          <w:rFonts w:ascii="Times New Roman" w:hAnsi="Times New Roman"/>
          <w:sz w:val="24"/>
          <w:szCs w:val="24"/>
        </w:rPr>
        <w:t>Педагог Бахметьева О.М. имеет удостоверение о повышении квалификации по программе «Подготовка экспертов предметных комиссий по учебным предметам для проведения ГИА по образовательным программам основного и среднего общего образования» и ежегодно принимает участие</w:t>
      </w:r>
      <w:r>
        <w:rPr>
          <w:rFonts w:ascii="Times New Roman" w:hAnsi="Times New Roman"/>
          <w:sz w:val="24"/>
          <w:szCs w:val="24"/>
        </w:rPr>
        <w:t xml:space="preserve"> в качестве эксперта </w:t>
      </w:r>
      <w:r w:rsidRPr="00645F84">
        <w:rPr>
          <w:rFonts w:ascii="Times New Roman" w:hAnsi="Times New Roman"/>
          <w:sz w:val="24"/>
          <w:szCs w:val="24"/>
        </w:rPr>
        <w:t xml:space="preserve"> региональной предметной комиссии при проведении ОГЭ по английскому языку в городе Калуга.</w:t>
      </w:r>
    </w:p>
    <w:p w:rsidR="00C177DD" w:rsidRDefault="00C177DD" w:rsidP="00C177DD">
      <w:pPr>
        <w:rPr>
          <w:rFonts w:ascii="Times New Roman" w:hAnsi="Times New Roman"/>
          <w:b/>
          <w:sz w:val="24"/>
          <w:szCs w:val="24"/>
        </w:rPr>
      </w:pPr>
    </w:p>
    <w:p w:rsidR="000D460C" w:rsidRDefault="000D460C" w:rsidP="00C177DD">
      <w:pPr>
        <w:rPr>
          <w:rFonts w:ascii="Times New Roman" w:hAnsi="Times New Roman"/>
          <w:sz w:val="24"/>
          <w:szCs w:val="24"/>
        </w:rPr>
      </w:pPr>
      <w:r>
        <w:rPr>
          <w:rFonts w:ascii="Times New Roman" w:hAnsi="Times New Roman"/>
          <w:b/>
          <w:sz w:val="24"/>
          <w:szCs w:val="24"/>
        </w:rPr>
        <w:t>2.8. Оценка библиотечно-информационного</w:t>
      </w:r>
      <w:r w:rsidRPr="008E24C8">
        <w:rPr>
          <w:rFonts w:ascii="Times New Roman" w:hAnsi="Times New Roman"/>
          <w:b/>
          <w:sz w:val="24"/>
          <w:szCs w:val="24"/>
        </w:rPr>
        <w:t xml:space="preserve"> обеспечения </w:t>
      </w:r>
    </w:p>
    <w:p w:rsidR="000D460C" w:rsidRPr="003349C7" w:rsidRDefault="000D460C" w:rsidP="00C177DD">
      <w:pPr>
        <w:pStyle w:val="a3"/>
        <w:spacing w:line="276" w:lineRule="auto"/>
        <w:ind w:firstLine="708"/>
        <w:jc w:val="both"/>
        <w:rPr>
          <w:rFonts w:ascii="Times New Roman" w:hAnsi="Times New Roman"/>
          <w:sz w:val="24"/>
          <w:szCs w:val="24"/>
          <w:shd w:val="clear" w:color="auto" w:fill="FFFFFF"/>
        </w:rPr>
      </w:pPr>
      <w:r w:rsidRPr="003349C7">
        <w:rPr>
          <w:rFonts w:ascii="Times New Roman" w:hAnsi="Times New Roman"/>
          <w:sz w:val="24"/>
          <w:szCs w:val="24"/>
        </w:rPr>
        <w:t>Школа имеет богатую библиотеку, собрание которой способно полностью обеспечить всех обучающ</w:t>
      </w:r>
      <w:r>
        <w:rPr>
          <w:rFonts w:ascii="Times New Roman" w:hAnsi="Times New Roman"/>
          <w:sz w:val="24"/>
          <w:szCs w:val="24"/>
        </w:rPr>
        <w:t>ихся и педагогов</w:t>
      </w:r>
      <w:r w:rsidRPr="003349C7">
        <w:rPr>
          <w:rFonts w:ascii="Times New Roman" w:hAnsi="Times New Roman"/>
          <w:sz w:val="24"/>
          <w:szCs w:val="24"/>
        </w:rPr>
        <w:t xml:space="preserve"> учебно-методическими пособиями для успешной реализации дополнительных общеобразовательных программ. Библиотечный фонд характеризуется разнообразной тематической и видовой структурой: учебники, учебные пособия, словари, аудио- и видео - материалы, методи</w:t>
      </w:r>
      <w:r w:rsidR="00B06ADF">
        <w:rPr>
          <w:rFonts w:ascii="Times New Roman" w:hAnsi="Times New Roman"/>
          <w:sz w:val="24"/>
          <w:szCs w:val="24"/>
        </w:rPr>
        <w:t xml:space="preserve">ческая литература, справочные, </w:t>
      </w:r>
      <w:r w:rsidRPr="003349C7">
        <w:rPr>
          <w:rFonts w:ascii="Times New Roman" w:hAnsi="Times New Roman"/>
          <w:sz w:val="24"/>
          <w:szCs w:val="24"/>
        </w:rPr>
        <w:t>периодические изд</w:t>
      </w:r>
      <w:r>
        <w:rPr>
          <w:rFonts w:ascii="Times New Roman" w:hAnsi="Times New Roman"/>
          <w:sz w:val="24"/>
          <w:szCs w:val="24"/>
        </w:rPr>
        <w:t>ания</w:t>
      </w:r>
      <w:r w:rsidR="00B06ADF">
        <w:rPr>
          <w:rFonts w:ascii="Times New Roman" w:hAnsi="Times New Roman"/>
          <w:sz w:val="24"/>
          <w:szCs w:val="24"/>
        </w:rPr>
        <w:t xml:space="preserve"> и</w:t>
      </w:r>
      <w:r>
        <w:rPr>
          <w:rFonts w:ascii="Times New Roman" w:hAnsi="Times New Roman"/>
          <w:sz w:val="24"/>
          <w:szCs w:val="24"/>
        </w:rPr>
        <w:t xml:space="preserve"> насчитыв</w:t>
      </w:r>
      <w:r w:rsidR="00B06ADF">
        <w:rPr>
          <w:rFonts w:ascii="Times New Roman" w:hAnsi="Times New Roman"/>
          <w:sz w:val="24"/>
          <w:szCs w:val="24"/>
        </w:rPr>
        <w:t xml:space="preserve">ает 16 768 единиц, </w:t>
      </w:r>
      <w:r>
        <w:rPr>
          <w:rFonts w:ascii="Times New Roman" w:hAnsi="Times New Roman"/>
          <w:sz w:val="24"/>
          <w:szCs w:val="24"/>
        </w:rPr>
        <w:t xml:space="preserve">сформирован в течение многих лет. </w:t>
      </w:r>
      <w:r w:rsidRPr="003349C7">
        <w:rPr>
          <w:rFonts w:ascii="Times New Roman" w:hAnsi="Times New Roman"/>
          <w:sz w:val="24"/>
          <w:szCs w:val="24"/>
        </w:rPr>
        <w:t xml:space="preserve">Фонд регулярно пополняется новыми изданиями </w:t>
      </w:r>
      <w:r w:rsidRPr="003349C7">
        <w:rPr>
          <w:rFonts w:ascii="Times New Roman" w:hAnsi="Times New Roman"/>
          <w:sz w:val="24"/>
          <w:szCs w:val="24"/>
          <w:shd w:val="clear" w:color="auto" w:fill="FFFFFF"/>
        </w:rPr>
        <w:t xml:space="preserve"> произведений печати и дру</w:t>
      </w:r>
      <w:r>
        <w:rPr>
          <w:rFonts w:ascii="Times New Roman" w:hAnsi="Times New Roman"/>
          <w:sz w:val="24"/>
          <w:szCs w:val="24"/>
          <w:shd w:val="clear" w:color="auto" w:fill="FFFFFF"/>
        </w:rPr>
        <w:t>гими небумажными документами</w:t>
      </w:r>
      <w:r w:rsidRPr="003349C7">
        <w:rPr>
          <w:rFonts w:ascii="Times New Roman" w:hAnsi="Times New Roman"/>
          <w:sz w:val="24"/>
          <w:szCs w:val="24"/>
          <w:shd w:val="clear" w:color="auto" w:fill="FFFFFF"/>
        </w:rPr>
        <w:t>. </w:t>
      </w:r>
    </w:p>
    <w:p w:rsidR="000D460C" w:rsidRPr="003349C7" w:rsidRDefault="000D460C" w:rsidP="00C177DD">
      <w:pPr>
        <w:pStyle w:val="a3"/>
        <w:spacing w:line="276" w:lineRule="auto"/>
        <w:ind w:firstLine="708"/>
        <w:jc w:val="both"/>
        <w:rPr>
          <w:rFonts w:ascii="Times New Roman" w:hAnsi="Times New Roman"/>
          <w:sz w:val="24"/>
          <w:szCs w:val="24"/>
        </w:rPr>
      </w:pPr>
      <w:r w:rsidRPr="003349C7">
        <w:rPr>
          <w:rFonts w:ascii="Times New Roman" w:hAnsi="Times New Roman"/>
          <w:sz w:val="24"/>
          <w:szCs w:val="24"/>
        </w:rPr>
        <w:t xml:space="preserve"> В начале учебного года преподаватели совместно с библиотекарем Попо</w:t>
      </w:r>
      <w:r>
        <w:rPr>
          <w:rFonts w:ascii="Times New Roman" w:hAnsi="Times New Roman"/>
          <w:sz w:val="24"/>
          <w:szCs w:val="24"/>
        </w:rPr>
        <w:t>вой Н.М. обеспечили свои образовательные</w:t>
      </w:r>
      <w:r w:rsidRPr="003349C7">
        <w:rPr>
          <w:rFonts w:ascii="Times New Roman" w:hAnsi="Times New Roman"/>
          <w:sz w:val="24"/>
          <w:szCs w:val="24"/>
        </w:rPr>
        <w:t xml:space="preserve"> программы учебно-методическими пособиями из библиотечного фонда Лингвоцентра.  Коэффициент обеспеченности учащихся учебниками составляет 1. За исключен</w:t>
      </w:r>
      <w:r>
        <w:rPr>
          <w:rFonts w:ascii="Times New Roman" w:hAnsi="Times New Roman"/>
          <w:sz w:val="24"/>
          <w:szCs w:val="24"/>
        </w:rPr>
        <w:t xml:space="preserve">ием рабочих тетрадей для дошкольников и младших школьников. </w:t>
      </w:r>
      <w:r w:rsidRPr="003349C7">
        <w:rPr>
          <w:rFonts w:ascii="Times New Roman" w:hAnsi="Times New Roman"/>
          <w:sz w:val="24"/>
          <w:szCs w:val="24"/>
        </w:rPr>
        <w:t>В этом учебном</w:t>
      </w:r>
      <w:r>
        <w:rPr>
          <w:rFonts w:ascii="Times New Roman" w:hAnsi="Times New Roman"/>
          <w:sz w:val="24"/>
          <w:szCs w:val="24"/>
        </w:rPr>
        <w:t xml:space="preserve"> </w:t>
      </w:r>
      <w:r w:rsidRPr="003349C7">
        <w:rPr>
          <w:rFonts w:ascii="Times New Roman" w:hAnsi="Times New Roman"/>
          <w:sz w:val="24"/>
          <w:szCs w:val="24"/>
        </w:rPr>
        <w:t>году продолжилось обновление учебно-методических комплексов. В 1 семестре приобретено 168 единиц</w:t>
      </w:r>
      <w:r>
        <w:rPr>
          <w:rFonts w:ascii="Times New Roman" w:hAnsi="Times New Roman"/>
          <w:sz w:val="24"/>
          <w:szCs w:val="24"/>
        </w:rPr>
        <w:t>,</w:t>
      </w:r>
      <w:r w:rsidRPr="003349C7">
        <w:rPr>
          <w:rFonts w:ascii="Times New Roman" w:hAnsi="Times New Roman"/>
          <w:sz w:val="24"/>
          <w:szCs w:val="24"/>
        </w:rPr>
        <w:t xml:space="preserve"> </w:t>
      </w:r>
      <w:r>
        <w:rPr>
          <w:rFonts w:ascii="Times New Roman" w:hAnsi="Times New Roman"/>
          <w:sz w:val="24"/>
          <w:szCs w:val="24"/>
        </w:rPr>
        <w:t>в</w:t>
      </w:r>
      <w:r w:rsidRPr="003349C7">
        <w:rPr>
          <w:rFonts w:ascii="Times New Roman" w:hAnsi="Times New Roman"/>
          <w:sz w:val="24"/>
          <w:szCs w:val="24"/>
        </w:rPr>
        <w:t>о втором семест</w:t>
      </w:r>
      <w:r>
        <w:rPr>
          <w:rFonts w:ascii="Times New Roman" w:hAnsi="Times New Roman"/>
          <w:sz w:val="24"/>
          <w:szCs w:val="24"/>
        </w:rPr>
        <w:t xml:space="preserve">ре – 516 единиц учебных пособий по иностранным языкам. </w:t>
      </w:r>
      <w:r w:rsidRPr="003349C7">
        <w:rPr>
          <w:rFonts w:ascii="Times New Roman" w:hAnsi="Times New Roman"/>
          <w:sz w:val="24"/>
          <w:szCs w:val="24"/>
        </w:rPr>
        <w:t>Основная часть – это материалы по ЕГЭ, ОГЭ -</w:t>
      </w:r>
      <w:r>
        <w:rPr>
          <w:rFonts w:ascii="Times New Roman" w:hAnsi="Times New Roman"/>
          <w:sz w:val="24"/>
          <w:szCs w:val="24"/>
        </w:rPr>
        <w:t xml:space="preserve"> </w:t>
      </w:r>
      <w:r w:rsidRPr="003349C7">
        <w:rPr>
          <w:rFonts w:ascii="Times New Roman" w:hAnsi="Times New Roman"/>
          <w:sz w:val="24"/>
          <w:szCs w:val="24"/>
        </w:rPr>
        <w:t>2018, УМК «</w:t>
      </w:r>
      <w:r w:rsidRPr="003349C7">
        <w:rPr>
          <w:rFonts w:ascii="Times New Roman" w:hAnsi="Times New Roman"/>
          <w:sz w:val="24"/>
          <w:szCs w:val="24"/>
          <w:lang w:val="en-US"/>
        </w:rPr>
        <w:t>Solutions</w:t>
      </w:r>
      <w:r w:rsidRPr="003349C7">
        <w:rPr>
          <w:rFonts w:ascii="Times New Roman" w:hAnsi="Times New Roman"/>
          <w:sz w:val="24"/>
          <w:szCs w:val="24"/>
        </w:rPr>
        <w:t>»</w:t>
      </w:r>
      <w:r w:rsidRPr="009F0503">
        <w:rPr>
          <w:rFonts w:ascii="Times New Roman" w:hAnsi="Times New Roman"/>
          <w:sz w:val="24"/>
          <w:szCs w:val="24"/>
        </w:rPr>
        <w:t xml:space="preserve"> </w:t>
      </w:r>
      <w:r>
        <w:rPr>
          <w:rFonts w:ascii="Times New Roman" w:hAnsi="Times New Roman"/>
          <w:sz w:val="24"/>
          <w:szCs w:val="24"/>
        </w:rPr>
        <w:t>по английскому языку,  пособия по грамматике.</w:t>
      </w:r>
    </w:p>
    <w:p w:rsidR="000D460C" w:rsidRDefault="000D460C" w:rsidP="00C177DD">
      <w:pPr>
        <w:spacing w:after="0"/>
        <w:ind w:firstLine="708"/>
        <w:jc w:val="both"/>
        <w:rPr>
          <w:rFonts w:ascii="Times New Roman" w:hAnsi="Times New Roman"/>
          <w:color w:val="000000"/>
          <w:sz w:val="24"/>
          <w:szCs w:val="24"/>
        </w:rPr>
      </w:pPr>
      <w:r>
        <w:rPr>
          <w:rFonts w:ascii="Times New Roman" w:hAnsi="Times New Roman"/>
          <w:color w:val="000000"/>
          <w:sz w:val="24"/>
          <w:szCs w:val="24"/>
        </w:rPr>
        <w:lastRenderedPageBreak/>
        <w:t>В течение учебного года выписывались периодические издания: журналы «Английский язык. Все для учителя» и «Иностранные языки в школе»</w:t>
      </w:r>
      <w:r w:rsidRPr="00786664">
        <w:rPr>
          <w:rFonts w:ascii="Times New Roman" w:hAnsi="Times New Roman"/>
          <w:color w:val="000000"/>
          <w:sz w:val="24"/>
          <w:szCs w:val="24"/>
        </w:rPr>
        <w:t>.</w:t>
      </w:r>
      <w:r>
        <w:rPr>
          <w:rFonts w:ascii="Times New Roman" w:hAnsi="Times New Roman"/>
          <w:color w:val="000000"/>
          <w:sz w:val="24"/>
          <w:szCs w:val="24"/>
        </w:rPr>
        <w:t xml:space="preserve"> </w:t>
      </w:r>
    </w:p>
    <w:p w:rsidR="000D460C" w:rsidRDefault="000D460C" w:rsidP="00C177DD">
      <w:pPr>
        <w:spacing w:after="0"/>
        <w:ind w:firstLine="708"/>
        <w:jc w:val="both"/>
        <w:rPr>
          <w:rFonts w:ascii="Times New Roman" w:hAnsi="Times New Roman"/>
          <w:color w:val="000000"/>
          <w:sz w:val="24"/>
          <w:szCs w:val="24"/>
        </w:rPr>
      </w:pPr>
      <w:r w:rsidRPr="00786664">
        <w:rPr>
          <w:rFonts w:ascii="Times New Roman" w:hAnsi="Times New Roman"/>
          <w:color w:val="000000"/>
          <w:sz w:val="24"/>
          <w:szCs w:val="24"/>
        </w:rPr>
        <w:t>В целях создания условий для эффективного использования ресурсов</w:t>
      </w:r>
      <w:r w:rsidRPr="00786664">
        <w:rPr>
          <w:rFonts w:ascii="Times New Roman" w:hAnsi="Times New Roman"/>
          <w:color w:val="000000"/>
          <w:sz w:val="24"/>
          <w:szCs w:val="24"/>
        </w:rPr>
        <w:br/>
        <w:t>сети Интернет в учреждении создана локальная сеть.</w:t>
      </w:r>
      <w:r>
        <w:rPr>
          <w:rFonts w:ascii="Times New Roman" w:hAnsi="Times New Roman"/>
          <w:color w:val="000000"/>
          <w:sz w:val="24"/>
          <w:szCs w:val="24"/>
        </w:rPr>
        <w:t xml:space="preserve"> В школе функционирует официальный сайт, имеется электронная почта. С</w:t>
      </w:r>
      <w:r w:rsidRPr="00A60E6C">
        <w:rPr>
          <w:rFonts w:ascii="Times New Roman" w:hAnsi="Times New Roman"/>
          <w:color w:val="000000"/>
          <w:sz w:val="24"/>
          <w:szCs w:val="24"/>
        </w:rPr>
        <w:t>айт</w:t>
      </w:r>
      <w:r w:rsidRPr="00786664">
        <w:rPr>
          <w:rFonts w:ascii="Times New Roman" w:hAnsi="Times New Roman"/>
          <w:color w:val="000000"/>
          <w:sz w:val="24"/>
          <w:szCs w:val="24"/>
        </w:rPr>
        <w:t xml:space="preserve"> учреждения размещен в сети Интернет по адресу:</w:t>
      </w:r>
      <w:r w:rsidRPr="00562147">
        <w:rPr>
          <w:rFonts w:ascii="Times New Roman" w:hAnsi="Times New Roman"/>
          <w:color w:val="000000"/>
          <w:sz w:val="24"/>
          <w:szCs w:val="24"/>
        </w:rPr>
        <w:t xml:space="preserve"> </w:t>
      </w:r>
      <w:hyperlink r:id="rId9" w:history="1">
        <w:r w:rsidRPr="00562147">
          <w:rPr>
            <w:rStyle w:val="af0"/>
            <w:rFonts w:ascii="Times New Roman" w:hAnsi="Times New Roman"/>
            <w:sz w:val="24"/>
            <w:szCs w:val="24"/>
          </w:rPr>
          <w:t>http://obninsklingvo.ru/</w:t>
        </w:r>
      </w:hyperlink>
      <w:r>
        <w:rPr>
          <w:rFonts w:ascii="Times New Roman" w:hAnsi="Times New Roman"/>
          <w:sz w:val="24"/>
          <w:szCs w:val="24"/>
        </w:rPr>
        <w:t xml:space="preserve"> </w:t>
      </w:r>
      <w:r w:rsidRPr="0038019B">
        <w:rPr>
          <w:rFonts w:ascii="Times New Roman" w:hAnsi="Times New Roman"/>
          <w:color w:val="000000"/>
          <w:sz w:val="24"/>
          <w:szCs w:val="24"/>
        </w:rPr>
        <w:t>Сайт создан и работает с целью обеспечения открытости и доступности информации о деятельности МАОУ ДО «Школа «Лингвоцентр»</w:t>
      </w:r>
      <w:r>
        <w:rPr>
          <w:rFonts w:ascii="Times New Roman" w:hAnsi="Times New Roman"/>
          <w:color w:val="000000"/>
          <w:sz w:val="24"/>
          <w:szCs w:val="24"/>
        </w:rPr>
        <w:t>.</w:t>
      </w:r>
    </w:p>
    <w:p w:rsidR="000D460C" w:rsidRDefault="000D460C" w:rsidP="00C177DD">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Библиотечно-информационное </w:t>
      </w:r>
      <w:r w:rsidRPr="00A60E6C">
        <w:rPr>
          <w:rFonts w:ascii="Times New Roman" w:hAnsi="Times New Roman"/>
          <w:color w:val="000000"/>
          <w:sz w:val="24"/>
          <w:szCs w:val="24"/>
        </w:rPr>
        <w:t>обеспечение образовательной</w:t>
      </w:r>
      <w:r w:rsidRPr="00A60E6C">
        <w:rPr>
          <w:rFonts w:ascii="Times New Roman" w:hAnsi="Times New Roman"/>
          <w:color w:val="000000"/>
          <w:sz w:val="24"/>
          <w:szCs w:val="24"/>
        </w:rPr>
        <w:br/>
        <w:t>деятельности учреждения из года в год становится эффективным средством</w:t>
      </w:r>
      <w:r w:rsidRPr="00A60E6C">
        <w:rPr>
          <w:rFonts w:ascii="Times New Roman" w:hAnsi="Times New Roman"/>
          <w:color w:val="000000"/>
          <w:sz w:val="24"/>
          <w:szCs w:val="24"/>
        </w:rPr>
        <w:br/>
        <w:t>обновления содержания дополнительного образования детей.</w:t>
      </w:r>
    </w:p>
    <w:p w:rsidR="000D460C" w:rsidRPr="00786664" w:rsidRDefault="000D460C" w:rsidP="000D460C">
      <w:pPr>
        <w:spacing w:after="0" w:line="240" w:lineRule="auto"/>
        <w:ind w:firstLine="708"/>
        <w:jc w:val="both"/>
        <w:rPr>
          <w:rFonts w:ascii="Times New Roman" w:hAnsi="Times New Roman"/>
          <w:sz w:val="24"/>
          <w:szCs w:val="24"/>
        </w:rPr>
      </w:pPr>
    </w:p>
    <w:p w:rsidR="000D460C" w:rsidRDefault="000D460C" w:rsidP="00C177DD">
      <w:pPr>
        <w:rPr>
          <w:rFonts w:ascii="Times New Roman" w:hAnsi="Times New Roman"/>
          <w:sz w:val="24"/>
          <w:szCs w:val="24"/>
        </w:rPr>
      </w:pPr>
      <w:r>
        <w:rPr>
          <w:rFonts w:ascii="Arial" w:hAnsi="Arial" w:cs="Arial"/>
        </w:rPr>
        <w:t> </w:t>
      </w:r>
      <w:r>
        <w:rPr>
          <w:rFonts w:ascii="Times New Roman" w:hAnsi="Times New Roman"/>
          <w:b/>
          <w:sz w:val="24"/>
          <w:szCs w:val="24"/>
        </w:rPr>
        <w:t xml:space="preserve">2.8. Оценка качества материально-технической базы </w:t>
      </w:r>
      <w:r w:rsidRPr="008E24C8">
        <w:rPr>
          <w:rFonts w:ascii="Times New Roman" w:hAnsi="Times New Roman"/>
          <w:b/>
          <w:sz w:val="24"/>
          <w:szCs w:val="24"/>
        </w:rPr>
        <w:t xml:space="preserve"> </w:t>
      </w:r>
    </w:p>
    <w:p w:rsidR="000D460C" w:rsidRPr="006A6DAC" w:rsidRDefault="000D460C" w:rsidP="00C177DD">
      <w:pPr>
        <w:pStyle w:val="a3"/>
        <w:spacing w:line="276" w:lineRule="auto"/>
        <w:ind w:firstLine="708"/>
        <w:jc w:val="both"/>
        <w:rPr>
          <w:rFonts w:ascii="Times New Roman" w:hAnsi="Times New Roman"/>
          <w:sz w:val="24"/>
          <w:szCs w:val="24"/>
        </w:rPr>
      </w:pPr>
      <w:r w:rsidRPr="006A6DAC">
        <w:rPr>
          <w:rFonts w:ascii="Times New Roman" w:hAnsi="Times New Roman"/>
          <w:color w:val="000000"/>
          <w:sz w:val="24"/>
          <w:szCs w:val="24"/>
        </w:rPr>
        <w:t xml:space="preserve">МАОУ ДО «Школа «Лингвоцентр» </w:t>
      </w:r>
      <w:r w:rsidRPr="006A6DAC">
        <w:rPr>
          <w:rFonts w:ascii="Times New Roman" w:hAnsi="Times New Roman"/>
          <w:sz w:val="24"/>
          <w:szCs w:val="24"/>
        </w:rPr>
        <w:t>имеет современную материально-техническую базу, основой которой является часть нежилого здания общей площадью 484,5 кв. м, расположенное по адресу:  г. Обнинск, пр.  Ленина, д.10. В рамках соглашения о сотрудничестве с МБОУ «СОШ № 1 им. С.Т. Шацкого»</w:t>
      </w:r>
      <w:r>
        <w:rPr>
          <w:rFonts w:ascii="Times New Roman" w:hAnsi="Times New Roman"/>
          <w:sz w:val="24"/>
          <w:szCs w:val="24"/>
        </w:rPr>
        <w:t xml:space="preserve">, </w:t>
      </w:r>
      <w:r w:rsidRPr="006A6DAC">
        <w:rPr>
          <w:rFonts w:ascii="Times New Roman" w:hAnsi="Times New Roman"/>
          <w:sz w:val="24"/>
          <w:szCs w:val="24"/>
        </w:rPr>
        <w:t xml:space="preserve"> </w:t>
      </w:r>
      <w:r w:rsidRPr="006A6DAC">
        <w:rPr>
          <w:rFonts w:ascii="Times New Roman" w:hAnsi="Times New Roman"/>
          <w:color w:val="000000"/>
          <w:sz w:val="24"/>
          <w:szCs w:val="24"/>
        </w:rPr>
        <w:t>учебный процесс осуществляется также на базе этого муниципального общеобразовательного учреждения.</w:t>
      </w:r>
    </w:p>
    <w:p w:rsidR="000D460C" w:rsidRPr="006A6DAC" w:rsidRDefault="000D460C" w:rsidP="00C177DD">
      <w:pPr>
        <w:pStyle w:val="a3"/>
        <w:spacing w:line="276" w:lineRule="auto"/>
        <w:ind w:firstLine="708"/>
        <w:jc w:val="both"/>
        <w:rPr>
          <w:rFonts w:ascii="Times New Roman" w:hAnsi="Times New Roman"/>
          <w:sz w:val="24"/>
          <w:szCs w:val="24"/>
        </w:rPr>
      </w:pPr>
      <w:r>
        <w:rPr>
          <w:rFonts w:ascii="Times New Roman" w:hAnsi="Times New Roman"/>
          <w:color w:val="000000"/>
          <w:sz w:val="24"/>
          <w:szCs w:val="24"/>
        </w:rPr>
        <w:t>7 учебных</w:t>
      </w:r>
      <w:r w:rsidRPr="006A6DAC">
        <w:rPr>
          <w:rFonts w:ascii="Times New Roman" w:hAnsi="Times New Roman"/>
          <w:color w:val="000000"/>
          <w:sz w:val="24"/>
          <w:szCs w:val="24"/>
        </w:rPr>
        <w:t xml:space="preserve"> каб</w:t>
      </w:r>
      <w:r>
        <w:rPr>
          <w:rFonts w:ascii="Times New Roman" w:hAnsi="Times New Roman"/>
          <w:color w:val="000000"/>
          <w:sz w:val="24"/>
          <w:szCs w:val="24"/>
        </w:rPr>
        <w:t>инетов</w:t>
      </w:r>
      <w:r w:rsidRPr="006A6DAC">
        <w:rPr>
          <w:rFonts w:ascii="Times New Roman" w:hAnsi="Times New Roman"/>
          <w:color w:val="000000"/>
          <w:sz w:val="24"/>
          <w:szCs w:val="24"/>
        </w:rPr>
        <w:t xml:space="preserve"> Школы оснащены мебелью, соответствующей СанПиН, обеспечены учебно-наглядными пособиями</w:t>
      </w:r>
      <w:r>
        <w:rPr>
          <w:rFonts w:ascii="Times New Roman" w:hAnsi="Times New Roman"/>
          <w:color w:val="000000"/>
          <w:sz w:val="24"/>
          <w:szCs w:val="24"/>
        </w:rPr>
        <w:t xml:space="preserve"> и</w:t>
      </w:r>
      <w:r w:rsidRPr="006A6DAC">
        <w:rPr>
          <w:rFonts w:ascii="Times New Roman" w:hAnsi="Times New Roman"/>
          <w:color w:val="000000"/>
          <w:sz w:val="24"/>
          <w:szCs w:val="24"/>
        </w:rPr>
        <w:t xml:space="preserve"> техническими средствами обучения.</w:t>
      </w:r>
      <w:r>
        <w:rPr>
          <w:rFonts w:ascii="Times New Roman" w:hAnsi="Times New Roman"/>
          <w:color w:val="000000"/>
          <w:sz w:val="24"/>
          <w:szCs w:val="24"/>
        </w:rPr>
        <w:t xml:space="preserve"> </w:t>
      </w:r>
      <w:r w:rsidRPr="00786664">
        <w:rPr>
          <w:rFonts w:ascii="Times New Roman" w:hAnsi="Times New Roman"/>
          <w:color w:val="000000"/>
          <w:sz w:val="24"/>
          <w:szCs w:val="24"/>
        </w:rPr>
        <w:t>Информа</w:t>
      </w:r>
      <w:r>
        <w:rPr>
          <w:rFonts w:ascii="Times New Roman" w:hAnsi="Times New Roman"/>
          <w:color w:val="000000"/>
          <w:sz w:val="24"/>
          <w:szCs w:val="24"/>
        </w:rPr>
        <w:t xml:space="preserve">ционно-коммуникационные ресурсы </w:t>
      </w:r>
      <w:r w:rsidRPr="00786664">
        <w:rPr>
          <w:rFonts w:ascii="Times New Roman" w:hAnsi="Times New Roman"/>
          <w:color w:val="000000"/>
          <w:sz w:val="24"/>
          <w:szCs w:val="24"/>
        </w:rPr>
        <w:t xml:space="preserve">учреждения состоят из 17 персональных компьютеров; </w:t>
      </w:r>
      <w:r>
        <w:rPr>
          <w:rFonts w:ascii="Times New Roman" w:hAnsi="Times New Roman"/>
          <w:color w:val="000000"/>
          <w:sz w:val="24"/>
          <w:szCs w:val="24"/>
        </w:rPr>
        <w:t xml:space="preserve">все они </w:t>
      </w:r>
      <w:r w:rsidRPr="00786664">
        <w:rPr>
          <w:rFonts w:ascii="Times New Roman" w:hAnsi="Times New Roman"/>
          <w:color w:val="000000"/>
          <w:sz w:val="24"/>
          <w:szCs w:val="24"/>
        </w:rPr>
        <w:t>подключен</w:t>
      </w:r>
      <w:r>
        <w:rPr>
          <w:rFonts w:ascii="Times New Roman" w:hAnsi="Times New Roman"/>
          <w:color w:val="000000"/>
          <w:sz w:val="24"/>
          <w:szCs w:val="24"/>
        </w:rPr>
        <w:t>ы</w:t>
      </w:r>
      <w:r w:rsidRPr="00786664">
        <w:rPr>
          <w:rFonts w:ascii="Times New Roman" w:hAnsi="Times New Roman"/>
          <w:color w:val="000000"/>
          <w:sz w:val="24"/>
          <w:szCs w:val="24"/>
        </w:rPr>
        <w:t xml:space="preserve"> к сети Интернет.</w:t>
      </w:r>
      <w:r>
        <w:rPr>
          <w:rFonts w:ascii="Times New Roman" w:hAnsi="Times New Roman"/>
          <w:color w:val="000000"/>
          <w:sz w:val="24"/>
          <w:szCs w:val="24"/>
        </w:rPr>
        <w:t xml:space="preserve"> Педагогами в процессе обучения используются учебные материалы на электронных носителях, ведется просмотр вебинаров и семинаров по преподаваемым предметам, обучающиеся на занятиях имеют возможность пользоваться Интернет-ресурсами.</w:t>
      </w:r>
    </w:p>
    <w:p w:rsidR="000D460C" w:rsidRPr="006A6DAC" w:rsidRDefault="000D460C" w:rsidP="00C177DD">
      <w:pPr>
        <w:pStyle w:val="a3"/>
        <w:spacing w:line="276" w:lineRule="auto"/>
        <w:ind w:firstLine="708"/>
        <w:jc w:val="both"/>
        <w:rPr>
          <w:rFonts w:ascii="Times New Roman" w:hAnsi="Times New Roman"/>
          <w:color w:val="000000"/>
          <w:sz w:val="24"/>
          <w:szCs w:val="24"/>
        </w:rPr>
      </w:pPr>
      <w:r w:rsidRPr="006A6DAC">
        <w:rPr>
          <w:rFonts w:ascii="Times New Roman" w:hAnsi="Times New Roman"/>
          <w:color w:val="000000"/>
          <w:sz w:val="24"/>
          <w:szCs w:val="24"/>
        </w:rPr>
        <w:t>Учреждение оснащено охранно-пожарной сигнализацией, имеется</w:t>
      </w:r>
      <w:r w:rsidRPr="006A6DAC">
        <w:rPr>
          <w:rFonts w:ascii="Times New Roman" w:hAnsi="Times New Roman"/>
          <w:color w:val="000000"/>
          <w:sz w:val="24"/>
          <w:szCs w:val="24"/>
        </w:rPr>
        <w:br/>
        <w:t>система оповещения людей в случае возникновения пожара (громкоговорящая связь).</w:t>
      </w:r>
    </w:p>
    <w:p w:rsidR="000D460C" w:rsidRDefault="000D460C" w:rsidP="00C177DD">
      <w:pPr>
        <w:pStyle w:val="a3"/>
        <w:spacing w:line="276" w:lineRule="auto"/>
        <w:jc w:val="both"/>
        <w:rPr>
          <w:rFonts w:ascii="Times New Roman" w:hAnsi="Times New Roman"/>
          <w:color w:val="000000"/>
          <w:sz w:val="24"/>
          <w:szCs w:val="24"/>
        </w:rPr>
      </w:pPr>
      <w:r w:rsidRPr="006A6DAC">
        <w:rPr>
          <w:rFonts w:ascii="Times New Roman" w:hAnsi="Times New Roman"/>
          <w:color w:val="000000"/>
          <w:sz w:val="24"/>
          <w:szCs w:val="24"/>
        </w:rPr>
        <w:t xml:space="preserve">В учреждении </w:t>
      </w:r>
      <w:r>
        <w:rPr>
          <w:rFonts w:ascii="Times New Roman" w:hAnsi="Times New Roman"/>
          <w:color w:val="000000"/>
          <w:sz w:val="24"/>
          <w:szCs w:val="24"/>
        </w:rPr>
        <w:t xml:space="preserve">не </w:t>
      </w:r>
      <w:r w:rsidRPr="006A6DAC">
        <w:rPr>
          <w:rFonts w:ascii="Times New Roman" w:hAnsi="Times New Roman"/>
          <w:color w:val="000000"/>
          <w:sz w:val="24"/>
          <w:szCs w:val="24"/>
        </w:rPr>
        <w:t>созданы условия для беспр</w:t>
      </w:r>
      <w:r>
        <w:rPr>
          <w:rFonts w:ascii="Times New Roman" w:hAnsi="Times New Roman"/>
          <w:color w:val="000000"/>
          <w:sz w:val="24"/>
          <w:szCs w:val="24"/>
        </w:rPr>
        <w:t>епятственного доступа</w:t>
      </w:r>
      <w:r>
        <w:rPr>
          <w:rFonts w:ascii="Times New Roman" w:hAnsi="Times New Roman"/>
          <w:color w:val="000000"/>
          <w:sz w:val="24"/>
          <w:szCs w:val="24"/>
        </w:rPr>
        <w:br/>
        <w:t>инвалидов с нарушениями опорно-двигательного аппарата (нет пандуса и подъемника). Такая категория детей приходит на занятия с помощью родителей.</w:t>
      </w:r>
    </w:p>
    <w:p w:rsidR="000D460C" w:rsidRDefault="000D460C" w:rsidP="00C177DD">
      <w:pPr>
        <w:pStyle w:val="a3"/>
        <w:spacing w:line="276" w:lineRule="auto"/>
        <w:jc w:val="both"/>
        <w:rPr>
          <w:rFonts w:ascii="Times New Roman" w:hAnsi="Times New Roman"/>
          <w:color w:val="000000"/>
          <w:sz w:val="24"/>
          <w:szCs w:val="24"/>
        </w:rPr>
      </w:pPr>
    </w:p>
    <w:p w:rsidR="000D460C" w:rsidRPr="00A06B81" w:rsidRDefault="000D460C" w:rsidP="00C177DD">
      <w:pPr>
        <w:pStyle w:val="a3"/>
        <w:numPr>
          <w:ilvl w:val="0"/>
          <w:numId w:val="42"/>
        </w:numPr>
        <w:spacing w:line="276" w:lineRule="auto"/>
        <w:jc w:val="both"/>
        <w:rPr>
          <w:rFonts w:ascii="Times New Roman" w:hAnsi="Times New Roman"/>
          <w:b/>
          <w:color w:val="000000"/>
          <w:sz w:val="28"/>
          <w:szCs w:val="28"/>
        </w:rPr>
      </w:pPr>
      <w:r w:rsidRPr="00A06B81">
        <w:rPr>
          <w:rFonts w:ascii="Times New Roman" w:hAnsi="Times New Roman"/>
          <w:b/>
          <w:color w:val="000000"/>
          <w:sz w:val="28"/>
          <w:szCs w:val="28"/>
        </w:rPr>
        <w:t xml:space="preserve">Заключение </w:t>
      </w:r>
    </w:p>
    <w:p w:rsidR="000D460C" w:rsidRDefault="000D460C" w:rsidP="00C177DD">
      <w:pPr>
        <w:pStyle w:val="a3"/>
        <w:spacing w:line="276" w:lineRule="auto"/>
        <w:ind w:firstLine="360"/>
        <w:jc w:val="both"/>
        <w:rPr>
          <w:rFonts w:ascii="Times New Roman" w:hAnsi="Times New Roman"/>
          <w:color w:val="000000"/>
          <w:sz w:val="24"/>
          <w:szCs w:val="24"/>
        </w:rPr>
      </w:pPr>
      <w:r w:rsidRPr="00A06B81">
        <w:rPr>
          <w:rFonts w:ascii="Times New Roman" w:hAnsi="Times New Roman"/>
          <w:color w:val="000000"/>
          <w:sz w:val="24"/>
          <w:szCs w:val="24"/>
        </w:rPr>
        <w:t>Таким образом, самообследование МАОУ ДО «Школа «Лингвоцентр» показало</w:t>
      </w:r>
      <w:r>
        <w:rPr>
          <w:rFonts w:ascii="Times New Roman" w:hAnsi="Times New Roman"/>
          <w:color w:val="000000"/>
          <w:sz w:val="24"/>
          <w:szCs w:val="24"/>
        </w:rPr>
        <w:t xml:space="preserve">, что в целом содержание, организация и качество </w:t>
      </w:r>
      <w:r w:rsidRPr="00A06B81">
        <w:rPr>
          <w:rFonts w:ascii="Times New Roman" w:hAnsi="Times New Roman"/>
          <w:color w:val="000000"/>
          <w:sz w:val="24"/>
          <w:szCs w:val="24"/>
        </w:rPr>
        <w:t xml:space="preserve">образовательного процесса по всем реализуемым дополнительным общеобразовательным программам соответствует современным требованиям муниципальной услуги </w:t>
      </w:r>
      <w:r>
        <w:rPr>
          <w:rFonts w:ascii="Times New Roman" w:hAnsi="Times New Roman"/>
          <w:color w:val="000000"/>
          <w:sz w:val="24"/>
          <w:szCs w:val="24"/>
        </w:rPr>
        <w:t xml:space="preserve">(в соответствии с Муниципальным заданием) </w:t>
      </w:r>
      <w:r w:rsidRPr="00A06B81">
        <w:rPr>
          <w:rFonts w:ascii="Times New Roman" w:hAnsi="Times New Roman"/>
          <w:color w:val="000000"/>
          <w:sz w:val="24"/>
          <w:szCs w:val="24"/>
        </w:rPr>
        <w:t>«Реализация дополнительных общеобразовательных программ»</w:t>
      </w:r>
      <w:r>
        <w:rPr>
          <w:rFonts w:ascii="Times New Roman" w:hAnsi="Times New Roman"/>
          <w:color w:val="000000"/>
          <w:sz w:val="24"/>
          <w:szCs w:val="24"/>
        </w:rPr>
        <w:t xml:space="preserve">. </w:t>
      </w:r>
    </w:p>
    <w:p w:rsidR="000D460C" w:rsidRPr="00A06B81" w:rsidRDefault="000D460C" w:rsidP="00C177DD">
      <w:pPr>
        <w:pStyle w:val="a3"/>
        <w:spacing w:line="276" w:lineRule="auto"/>
        <w:jc w:val="both"/>
        <w:rPr>
          <w:rFonts w:ascii="Times New Roman" w:hAnsi="Times New Roman"/>
          <w:sz w:val="24"/>
          <w:szCs w:val="24"/>
        </w:rPr>
      </w:pPr>
      <w:r>
        <w:rPr>
          <w:rFonts w:ascii="Times New Roman" w:hAnsi="Times New Roman"/>
          <w:color w:val="000000"/>
          <w:sz w:val="24"/>
          <w:szCs w:val="24"/>
        </w:rPr>
        <w:tab/>
      </w:r>
      <w:r w:rsidRPr="00A06B81">
        <w:rPr>
          <w:rFonts w:ascii="Times New Roman" w:hAnsi="Times New Roman"/>
          <w:color w:val="000000"/>
          <w:sz w:val="24"/>
          <w:szCs w:val="24"/>
        </w:rPr>
        <w:t>Анализ самообследования деятельности свидетельствует, что</w:t>
      </w:r>
      <w:r w:rsidRPr="00A06B81">
        <w:rPr>
          <w:rFonts w:ascii="Times New Roman" w:hAnsi="Times New Roman"/>
          <w:color w:val="000000"/>
          <w:sz w:val="24"/>
          <w:szCs w:val="24"/>
        </w:rPr>
        <w:br/>
        <w:t>содержание и направления деятельности учреждения соответствуют целям и</w:t>
      </w:r>
      <w:r w:rsidRPr="00A06B81">
        <w:rPr>
          <w:rFonts w:ascii="Times New Roman" w:hAnsi="Times New Roman"/>
          <w:color w:val="000000"/>
          <w:sz w:val="24"/>
          <w:szCs w:val="24"/>
        </w:rPr>
        <w:br/>
        <w:t>задачам, определяемым Уставом.</w:t>
      </w:r>
    </w:p>
    <w:p w:rsidR="000D460C" w:rsidRPr="00A06B81" w:rsidRDefault="000D460C" w:rsidP="00C177DD">
      <w:pPr>
        <w:pStyle w:val="a3"/>
        <w:spacing w:line="276" w:lineRule="auto"/>
        <w:ind w:firstLine="709"/>
        <w:jc w:val="both"/>
        <w:outlineLvl w:val="0"/>
        <w:rPr>
          <w:rFonts w:ascii="Times New Roman" w:hAnsi="Times New Roman"/>
          <w:sz w:val="24"/>
          <w:szCs w:val="24"/>
        </w:rPr>
      </w:pPr>
    </w:p>
    <w:p w:rsidR="000D460C" w:rsidRPr="00A06B81" w:rsidRDefault="000D460C" w:rsidP="00C177DD">
      <w:pPr>
        <w:pStyle w:val="a3"/>
        <w:spacing w:line="276" w:lineRule="auto"/>
        <w:ind w:firstLine="709"/>
        <w:jc w:val="both"/>
        <w:outlineLvl w:val="0"/>
        <w:rPr>
          <w:rFonts w:ascii="Times New Roman" w:hAnsi="Times New Roman"/>
          <w:sz w:val="24"/>
          <w:szCs w:val="24"/>
        </w:rPr>
      </w:pPr>
    </w:p>
    <w:p w:rsidR="000D460C" w:rsidRDefault="000D460C" w:rsidP="000D460C">
      <w:pPr>
        <w:pStyle w:val="a3"/>
        <w:spacing w:line="360" w:lineRule="auto"/>
        <w:ind w:firstLine="709"/>
        <w:jc w:val="both"/>
        <w:outlineLvl w:val="0"/>
      </w:pPr>
    </w:p>
    <w:p w:rsidR="000D460C" w:rsidRDefault="000D460C" w:rsidP="000D460C">
      <w:pPr>
        <w:pStyle w:val="a3"/>
        <w:spacing w:line="360" w:lineRule="auto"/>
        <w:ind w:firstLine="709"/>
        <w:jc w:val="both"/>
        <w:outlineLvl w:val="0"/>
      </w:pPr>
    </w:p>
    <w:sectPr w:rsidR="000D460C" w:rsidSect="001E3A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E87" w:rsidRDefault="00C64E87" w:rsidP="000D460C">
      <w:pPr>
        <w:spacing w:after="0" w:line="240" w:lineRule="auto"/>
      </w:pPr>
      <w:r>
        <w:separator/>
      </w:r>
    </w:p>
  </w:endnote>
  <w:endnote w:type="continuationSeparator" w:id="0">
    <w:p w:rsidR="00C64E87" w:rsidRDefault="00C64E87" w:rsidP="000D4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E87" w:rsidRDefault="00C64E87" w:rsidP="000D460C">
      <w:pPr>
        <w:spacing w:after="0" w:line="240" w:lineRule="auto"/>
      </w:pPr>
      <w:r>
        <w:separator/>
      </w:r>
    </w:p>
  </w:footnote>
  <w:footnote w:type="continuationSeparator" w:id="0">
    <w:p w:rsidR="00C64E87" w:rsidRDefault="00C64E87" w:rsidP="000D46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7B3"/>
    <w:multiLevelType w:val="hybridMultilevel"/>
    <w:tmpl w:val="48BE3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66F49"/>
    <w:multiLevelType w:val="hybridMultilevel"/>
    <w:tmpl w:val="F3D6EE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2062A25"/>
    <w:multiLevelType w:val="hybridMultilevel"/>
    <w:tmpl w:val="A94447A6"/>
    <w:lvl w:ilvl="0" w:tplc="9A94BF7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BC5F82"/>
    <w:multiLevelType w:val="hybridMultilevel"/>
    <w:tmpl w:val="9D067A6A"/>
    <w:lvl w:ilvl="0" w:tplc="F6D84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24C6D"/>
    <w:multiLevelType w:val="hybridMultilevel"/>
    <w:tmpl w:val="A4B2E3A0"/>
    <w:lvl w:ilvl="0" w:tplc="FFFFFFFF">
      <w:start w:val="2"/>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5B1509F"/>
    <w:multiLevelType w:val="hybridMultilevel"/>
    <w:tmpl w:val="5C0495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5F3695"/>
    <w:multiLevelType w:val="hybridMultilevel"/>
    <w:tmpl w:val="48BE3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E95156"/>
    <w:multiLevelType w:val="hybridMultilevel"/>
    <w:tmpl w:val="F3D6EE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7524FA"/>
    <w:multiLevelType w:val="hybridMultilevel"/>
    <w:tmpl w:val="077EB554"/>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5A4FC5"/>
    <w:multiLevelType w:val="hybridMultilevel"/>
    <w:tmpl w:val="DCF072C0"/>
    <w:lvl w:ilvl="0" w:tplc="CE02A964">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625A91"/>
    <w:multiLevelType w:val="hybridMultilevel"/>
    <w:tmpl w:val="6158F6C0"/>
    <w:lvl w:ilvl="0" w:tplc="CE02A964">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3CEC"/>
    <w:multiLevelType w:val="hybridMultilevel"/>
    <w:tmpl w:val="B70E1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90D22"/>
    <w:multiLevelType w:val="hybridMultilevel"/>
    <w:tmpl w:val="015A4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FB402B"/>
    <w:multiLevelType w:val="hybridMultilevel"/>
    <w:tmpl w:val="EC3A04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61C2C8C"/>
    <w:multiLevelType w:val="multilevel"/>
    <w:tmpl w:val="4FC6C03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6472439"/>
    <w:multiLevelType w:val="multilevel"/>
    <w:tmpl w:val="CA00FE8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70A5963"/>
    <w:multiLevelType w:val="hybridMultilevel"/>
    <w:tmpl w:val="FD26328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274C573F"/>
    <w:multiLevelType w:val="hybridMultilevel"/>
    <w:tmpl w:val="2550B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282ED4"/>
    <w:multiLevelType w:val="hybridMultilevel"/>
    <w:tmpl w:val="67F824B2"/>
    <w:lvl w:ilvl="0" w:tplc="CE02A964">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1F7B09"/>
    <w:multiLevelType w:val="hybridMultilevel"/>
    <w:tmpl w:val="DB10A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B33087"/>
    <w:multiLevelType w:val="multilevel"/>
    <w:tmpl w:val="2D5C7E82"/>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ascii="Cambria" w:hAnsi="Cambria" w:hint="default"/>
        <w:b/>
        <w:sz w:val="28"/>
        <w:szCs w:val="28"/>
      </w:rPr>
    </w:lvl>
    <w:lvl w:ilvl="2">
      <w:start w:val="1"/>
      <w:numFmt w:val="decimal"/>
      <w:isLgl/>
      <w:lvlText w:val="%1.%2.%3."/>
      <w:lvlJc w:val="left"/>
      <w:pPr>
        <w:ind w:left="1778" w:hanging="720"/>
      </w:pPr>
      <w:rPr>
        <w:rFonts w:ascii="Cambria" w:hAnsi="Cambria" w:hint="default"/>
        <w:b/>
        <w:sz w:val="32"/>
      </w:rPr>
    </w:lvl>
    <w:lvl w:ilvl="3">
      <w:start w:val="1"/>
      <w:numFmt w:val="decimal"/>
      <w:isLgl/>
      <w:lvlText w:val="%1.%2.%3.%4."/>
      <w:lvlJc w:val="left"/>
      <w:pPr>
        <w:ind w:left="2487" w:hanging="1080"/>
      </w:pPr>
      <w:rPr>
        <w:rFonts w:ascii="Cambria" w:hAnsi="Cambria" w:hint="default"/>
        <w:b/>
        <w:sz w:val="32"/>
      </w:rPr>
    </w:lvl>
    <w:lvl w:ilvl="4">
      <w:start w:val="1"/>
      <w:numFmt w:val="decimal"/>
      <w:isLgl/>
      <w:lvlText w:val="%1.%2.%3.%4.%5."/>
      <w:lvlJc w:val="left"/>
      <w:pPr>
        <w:ind w:left="2836" w:hanging="1080"/>
      </w:pPr>
      <w:rPr>
        <w:rFonts w:ascii="Cambria" w:hAnsi="Cambria" w:hint="default"/>
        <w:b/>
        <w:sz w:val="32"/>
      </w:rPr>
    </w:lvl>
    <w:lvl w:ilvl="5">
      <w:start w:val="1"/>
      <w:numFmt w:val="decimal"/>
      <w:isLgl/>
      <w:lvlText w:val="%1.%2.%3.%4.%5.%6."/>
      <w:lvlJc w:val="left"/>
      <w:pPr>
        <w:ind w:left="3545" w:hanging="1440"/>
      </w:pPr>
      <w:rPr>
        <w:rFonts w:ascii="Cambria" w:hAnsi="Cambria" w:hint="default"/>
        <w:b/>
        <w:sz w:val="32"/>
      </w:rPr>
    </w:lvl>
    <w:lvl w:ilvl="6">
      <w:start w:val="1"/>
      <w:numFmt w:val="decimal"/>
      <w:isLgl/>
      <w:lvlText w:val="%1.%2.%3.%4.%5.%6.%7."/>
      <w:lvlJc w:val="left"/>
      <w:pPr>
        <w:ind w:left="4254" w:hanging="1800"/>
      </w:pPr>
      <w:rPr>
        <w:rFonts w:ascii="Cambria" w:hAnsi="Cambria" w:hint="default"/>
        <w:b/>
        <w:sz w:val="32"/>
      </w:rPr>
    </w:lvl>
    <w:lvl w:ilvl="7">
      <w:start w:val="1"/>
      <w:numFmt w:val="decimal"/>
      <w:isLgl/>
      <w:lvlText w:val="%1.%2.%3.%4.%5.%6.%7.%8."/>
      <w:lvlJc w:val="left"/>
      <w:pPr>
        <w:ind w:left="4603" w:hanging="1800"/>
      </w:pPr>
      <w:rPr>
        <w:rFonts w:ascii="Cambria" w:hAnsi="Cambria" w:hint="default"/>
        <w:b/>
        <w:sz w:val="32"/>
      </w:rPr>
    </w:lvl>
    <w:lvl w:ilvl="8">
      <w:start w:val="1"/>
      <w:numFmt w:val="decimal"/>
      <w:isLgl/>
      <w:lvlText w:val="%1.%2.%3.%4.%5.%6.%7.%8.%9."/>
      <w:lvlJc w:val="left"/>
      <w:pPr>
        <w:ind w:left="5312" w:hanging="2160"/>
      </w:pPr>
      <w:rPr>
        <w:rFonts w:ascii="Cambria" w:hAnsi="Cambria" w:hint="default"/>
        <w:b/>
        <w:sz w:val="32"/>
      </w:rPr>
    </w:lvl>
  </w:abstractNum>
  <w:abstractNum w:abstractNumId="21">
    <w:nsid w:val="335E5108"/>
    <w:multiLevelType w:val="hybridMultilevel"/>
    <w:tmpl w:val="58760FB2"/>
    <w:lvl w:ilvl="0" w:tplc="8F9E43BA">
      <w:start w:val="10"/>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A725A9"/>
    <w:multiLevelType w:val="hybridMultilevel"/>
    <w:tmpl w:val="FA50869C"/>
    <w:lvl w:ilvl="0" w:tplc="F6D84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51C2A7D"/>
    <w:multiLevelType w:val="hybridMultilevel"/>
    <w:tmpl w:val="6C821B00"/>
    <w:lvl w:ilvl="0" w:tplc="CE02A964">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5DC7243"/>
    <w:multiLevelType w:val="hybridMultilevel"/>
    <w:tmpl w:val="6838BFE4"/>
    <w:lvl w:ilvl="0" w:tplc="F6D84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F24F23"/>
    <w:multiLevelType w:val="hybridMultilevel"/>
    <w:tmpl w:val="5E10EE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B380929"/>
    <w:multiLevelType w:val="hybridMultilevel"/>
    <w:tmpl w:val="3676D6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C0A0E2A"/>
    <w:multiLevelType w:val="hybridMultilevel"/>
    <w:tmpl w:val="1D48CE8E"/>
    <w:lvl w:ilvl="0" w:tplc="F6D84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C430A55"/>
    <w:multiLevelType w:val="hybridMultilevel"/>
    <w:tmpl w:val="4186F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F990E42"/>
    <w:multiLevelType w:val="hybridMultilevel"/>
    <w:tmpl w:val="3F306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393177B"/>
    <w:multiLevelType w:val="hybridMultilevel"/>
    <w:tmpl w:val="1E4224D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9C009C1"/>
    <w:multiLevelType w:val="hybridMultilevel"/>
    <w:tmpl w:val="BA96C1A6"/>
    <w:lvl w:ilvl="0" w:tplc="F6D84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480FAC"/>
    <w:multiLevelType w:val="hybridMultilevel"/>
    <w:tmpl w:val="C400F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2E5DEF"/>
    <w:multiLevelType w:val="hybridMultilevel"/>
    <w:tmpl w:val="D00E36F2"/>
    <w:lvl w:ilvl="0" w:tplc="F6D84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750BDC"/>
    <w:multiLevelType w:val="hybridMultilevel"/>
    <w:tmpl w:val="69C041C8"/>
    <w:lvl w:ilvl="0" w:tplc="CE02A964">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F349AA"/>
    <w:multiLevelType w:val="hybridMultilevel"/>
    <w:tmpl w:val="58760FB2"/>
    <w:lvl w:ilvl="0" w:tplc="8F9E43BA">
      <w:start w:val="10"/>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453CAD"/>
    <w:multiLevelType w:val="hybridMultilevel"/>
    <w:tmpl w:val="E15C37E2"/>
    <w:lvl w:ilvl="0" w:tplc="F6D84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9E77D2"/>
    <w:multiLevelType w:val="hybridMultilevel"/>
    <w:tmpl w:val="1F1023C0"/>
    <w:lvl w:ilvl="0" w:tplc="F6D84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B37DF3"/>
    <w:multiLevelType w:val="hybridMultilevel"/>
    <w:tmpl w:val="5F106DE8"/>
    <w:lvl w:ilvl="0" w:tplc="F6D84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F62AC9"/>
    <w:multiLevelType w:val="hybridMultilevel"/>
    <w:tmpl w:val="6D82A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320EF6"/>
    <w:multiLevelType w:val="hybridMultilevel"/>
    <w:tmpl w:val="37D44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3780CA0"/>
    <w:multiLevelType w:val="hybridMultilevel"/>
    <w:tmpl w:val="25EE5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DA3E43"/>
    <w:multiLevelType w:val="hybridMultilevel"/>
    <w:tmpl w:val="BDAE5C78"/>
    <w:lvl w:ilvl="0" w:tplc="F6D84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E42CDE"/>
    <w:multiLevelType w:val="hybridMultilevel"/>
    <w:tmpl w:val="DD128416"/>
    <w:lvl w:ilvl="0" w:tplc="CE02A964">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061263"/>
    <w:multiLevelType w:val="hybridMultilevel"/>
    <w:tmpl w:val="141A6F42"/>
    <w:lvl w:ilvl="0" w:tplc="F6D84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3"/>
  </w:num>
  <w:num w:numId="4">
    <w:abstractNumId w:val="31"/>
  </w:num>
  <w:num w:numId="5">
    <w:abstractNumId w:val="33"/>
  </w:num>
  <w:num w:numId="6">
    <w:abstractNumId w:val="41"/>
  </w:num>
  <w:num w:numId="7">
    <w:abstractNumId w:val="28"/>
  </w:num>
  <w:num w:numId="8">
    <w:abstractNumId w:val="32"/>
  </w:num>
  <w:num w:numId="9">
    <w:abstractNumId w:val="40"/>
  </w:num>
  <w:num w:numId="10">
    <w:abstractNumId w:val="10"/>
  </w:num>
  <w:num w:numId="11">
    <w:abstractNumId w:val="18"/>
  </w:num>
  <w:num w:numId="12">
    <w:abstractNumId w:val="43"/>
  </w:num>
  <w:num w:numId="13">
    <w:abstractNumId w:val="9"/>
  </w:num>
  <w:num w:numId="14">
    <w:abstractNumId w:val="23"/>
  </w:num>
  <w:num w:numId="15">
    <w:abstractNumId w:val="7"/>
  </w:num>
  <w:num w:numId="16">
    <w:abstractNumId w:val="16"/>
  </w:num>
  <w:num w:numId="17">
    <w:abstractNumId w:val="27"/>
  </w:num>
  <w:num w:numId="18">
    <w:abstractNumId w:val="37"/>
  </w:num>
  <w:num w:numId="19">
    <w:abstractNumId w:val="4"/>
  </w:num>
  <w:num w:numId="20">
    <w:abstractNumId w:val="1"/>
  </w:num>
  <w:num w:numId="21">
    <w:abstractNumId w:val="21"/>
  </w:num>
  <w:num w:numId="22">
    <w:abstractNumId w:val="38"/>
  </w:num>
  <w:num w:numId="23">
    <w:abstractNumId w:val="13"/>
  </w:num>
  <w:num w:numId="24">
    <w:abstractNumId w:val="12"/>
  </w:num>
  <w:num w:numId="25">
    <w:abstractNumId w:val="42"/>
  </w:num>
  <w:num w:numId="26">
    <w:abstractNumId w:val="22"/>
  </w:num>
  <w:num w:numId="27">
    <w:abstractNumId w:val="35"/>
  </w:num>
  <w:num w:numId="28">
    <w:abstractNumId w:val="30"/>
  </w:num>
  <w:num w:numId="29">
    <w:abstractNumId w:val="26"/>
  </w:num>
  <w:num w:numId="30">
    <w:abstractNumId w:val="29"/>
  </w:num>
  <w:num w:numId="31">
    <w:abstractNumId w:val="25"/>
  </w:num>
  <w:num w:numId="32">
    <w:abstractNumId w:val="0"/>
  </w:num>
  <w:num w:numId="33">
    <w:abstractNumId w:val="6"/>
  </w:num>
  <w:num w:numId="34">
    <w:abstractNumId w:val="2"/>
  </w:num>
  <w:num w:numId="35">
    <w:abstractNumId w:val="34"/>
  </w:num>
  <w:num w:numId="36">
    <w:abstractNumId w:val="14"/>
  </w:num>
  <w:num w:numId="37">
    <w:abstractNumId w:val="39"/>
  </w:num>
  <w:num w:numId="38">
    <w:abstractNumId w:val="8"/>
  </w:num>
  <w:num w:numId="39">
    <w:abstractNumId w:val="19"/>
  </w:num>
  <w:num w:numId="40">
    <w:abstractNumId w:val="44"/>
  </w:num>
  <w:num w:numId="41">
    <w:abstractNumId w:val="5"/>
  </w:num>
  <w:num w:numId="42">
    <w:abstractNumId w:val="15"/>
  </w:num>
  <w:num w:numId="43">
    <w:abstractNumId w:val="17"/>
  </w:num>
  <w:num w:numId="44">
    <w:abstractNumId w:val="11"/>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D460C"/>
    <w:rsid w:val="00002DE0"/>
    <w:rsid w:val="00025860"/>
    <w:rsid w:val="00071695"/>
    <w:rsid w:val="000D460C"/>
    <w:rsid w:val="001D360A"/>
    <w:rsid w:val="001E3AF1"/>
    <w:rsid w:val="002C1470"/>
    <w:rsid w:val="00584889"/>
    <w:rsid w:val="006D3282"/>
    <w:rsid w:val="00803992"/>
    <w:rsid w:val="00A5019D"/>
    <w:rsid w:val="00AA380A"/>
    <w:rsid w:val="00B06ADF"/>
    <w:rsid w:val="00B33501"/>
    <w:rsid w:val="00C177DD"/>
    <w:rsid w:val="00C64E87"/>
    <w:rsid w:val="00CD640C"/>
    <w:rsid w:val="00DC644D"/>
    <w:rsid w:val="00E23925"/>
    <w:rsid w:val="00E6474A"/>
    <w:rsid w:val="00EC0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6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460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D460C"/>
    <w:pPr>
      <w:tabs>
        <w:tab w:val="center" w:pos="4677"/>
        <w:tab w:val="right" w:pos="9355"/>
      </w:tabs>
    </w:pPr>
  </w:style>
  <w:style w:type="character" w:customStyle="1" w:styleId="a5">
    <w:name w:val="Нижний колонтитул Знак"/>
    <w:basedOn w:val="a0"/>
    <w:link w:val="a4"/>
    <w:uiPriority w:val="99"/>
    <w:rsid w:val="000D460C"/>
    <w:rPr>
      <w:rFonts w:ascii="Calibri" w:eastAsia="Calibri" w:hAnsi="Calibri" w:cs="Times New Roman"/>
    </w:rPr>
  </w:style>
  <w:style w:type="paragraph" w:styleId="a6">
    <w:name w:val="List Paragraph"/>
    <w:basedOn w:val="a"/>
    <w:uiPriority w:val="34"/>
    <w:qFormat/>
    <w:rsid w:val="000D460C"/>
    <w:pPr>
      <w:ind w:left="708"/>
    </w:pPr>
  </w:style>
  <w:style w:type="table" w:styleId="a7">
    <w:name w:val="Table Grid"/>
    <w:basedOn w:val="a1"/>
    <w:uiPriority w:val="59"/>
    <w:rsid w:val="000D4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D46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460C"/>
    <w:rPr>
      <w:rFonts w:ascii="Tahoma" w:eastAsia="Calibri" w:hAnsi="Tahoma" w:cs="Tahoma"/>
      <w:sz w:val="16"/>
      <w:szCs w:val="16"/>
    </w:rPr>
  </w:style>
  <w:style w:type="paragraph" w:styleId="aa">
    <w:name w:val="header"/>
    <w:basedOn w:val="a"/>
    <w:link w:val="ab"/>
    <w:uiPriority w:val="99"/>
    <w:unhideWhenUsed/>
    <w:rsid w:val="000D460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D460C"/>
    <w:rPr>
      <w:rFonts w:ascii="Calibri" w:eastAsia="Calibri" w:hAnsi="Calibri" w:cs="Times New Roman"/>
    </w:rPr>
  </w:style>
  <w:style w:type="paragraph" w:styleId="ac">
    <w:name w:val="Body Text"/>
    <w:basedOn w:val="a"/>
    <w:link w:val="ad"/>
    <w:rsid w:val="000D460C"/>
    <w:pPr>
      <w:widowControl w:val="0"/>
      <w:shd w:val="clear" w:color="auto" w:fill="FFFFFF"/>
      <w:autoSpaceDE w:val="0"/>
      <w:autoSpaceDN w:val="0"/>
      <w:adjustRightInd w:val="0"/>
      <w:spacing w:before="324" w:after="0" w:line="324" w:lineRule="exact"/>
      <w:ind w:left="357" w:right="14"/>
      <w:jc w:val="center"/>
    </w:pPr>
    <w:rPr>
      <w:rFonts w:ascii="Times New Roman" w:eastAsia="Times New Roman" w:hAnsi="Times New Roman"/>
      <w:w w:val="101"/>
      <w:sz w:val="28"/>
      <w:szCs w:val="20"/>
      <w:lang w:eastAsia="ru-RU"/>
    </w:rPr>
  </w:style>
  <w:style w:type="character" w:customStyle="1" w:styleId="ad">
    <w:name w:val="Основной текст Знак"/>
    <w:basedOn w:val="a0"/>
    <w:link w:val="ac"/>
    <w:rsid w:val="000D460C"/>
    <w:rPr>
      <w:rFonts w:ascii="Times New Roman" w:eastAsia="Times New Roman" w:hAnsi="Times New Roman" w:cs="Times New Roman"/>
      <w:w w:val="101"/>
      <w:sz w:val="28"/>
      <w:szCs w:val="20"/>
      <w:shd w:val="clear" w:color="auto" w:fill="FFFFFF"/>
      <w:lang w:eastAsia="ru-RU"/>
    </w:rPr>
  </w:style>
  <w:style w:type="paragraph" w:customStyle="1" w:styleId="1">
    <w:name w:val="Основной текст1"/>
    <w:basedOn w:val="a"/>
    <w:rsid w:val="000D460C"/>
    <w:pPr>
      <w:widowControl w:val="0"/>
      <w:autoSpaceDE w:val="0"/>
      <w:autoSpaceDN w:val="0"/>
      <w:adjustRightInd w:val="0"/>
      <w:spacing w:after="0" w:line="240" w:lineRule="auto"/>
    </w:pPr>
    <w:rPr>
      <w:rFonts w:ascii="Times New Roman" w:eastAsiaTheme="minorEastAsia" w:hAnsi="Times New Roman"/>
      <w:sz w:val="23"/>
      <w:szCs w:val="23"/>
      <w:lang w:eastAsia="ru-RU"/>
    </w:rPr>
  </w:style>
  <w:style w:type="character" w:customStyle="1" w:styleId="8">
    <w:name w:val="Основной текст (8)_"/>
    <w:basedOn w:val="a0"/>
    <w:link w:val="80"/>
    <w:rsid w:val="000D460C"/>
    <w:rPr>
      <w:sz w:val="14"/>
      <w:szCs w:val="14"/>
    </w:rPr>
  </w:style>
  <w:style w:type="character" w:customStyle="1" w:styleId="ae">
    <w:name w:val="Основной текст_"/>
    <w:basedOn w:val="a0"/>
    <w:link w:val="2"/>
    <w:rsid w:val="000D460C"/>
    <w:rPr>
      <w:spacing w:val="2"/>
      <w:sz w:val="21"/>
      <w:szCs w:val="21"/>
    </w:rPr>
  </w:style>
  <w:style w:type="paragraph" w:customStyle="1" w:styleId="80">
    <w:name w:val="Основной текст (8)"/>
    <w:basedOn w:val="a"/>
    <w:link w:val="8"/>
    <w:rsid w:val="000D460C"/>
    <w:pPr>
      <w:spacing w:after="0" w:line="0" w:lineRule="atLeast"/>
    </w:pPr>
    <w:rPr>
      <w:rFonts w:asciiTheme="minorHAnsi" w:eastAsiaTheme="minorHAnsi" w:hAnsiTheme="minorHAnsi" w:cstheme="minorBidi"/>
      <w:sz w:val="14"/>
      <w:szCs w:val="14"/>
    </w:rPr>
  </w:style>
  <w:style w:type="paragraph" w:customStyle="1" w:styleId="2">
    <w:name w:val="Основной текст2"/>
    <w:basedOn w:val="a"/>
    <w:link w:val="ae"/>
    <w:rsid w:val="000D460C"/>
    <w:pPr>
      <w:spacing w:after="0" w:line="0" w:lineRule="atLeast"/>
      <w:ind w:hanging="4320"/>
    </w:pPr>
    <w:rPr>
      <w:rFonts w:asciiTheme="minorHAnsi" w:eastAsiaTheme="minorHAnsi" w:hAnsiTheme="minorHAnsi" w:cstheme="minorBidi"/>
      <w:spacing w:val="2"/>
      <w:sz w:val="21"/>
      <w:szCs w:val="21"/>
    </w:rPr>
  </w:style>
  <w:style w:type="character" w:customStyle="1" w:styleId="6">
    <w:name w:val="Основной текст (6)_"/>
    <w:basedOn w:val="a0"/>
    <w:link w:val="60"/>
    <w:rsid w:val="000D460C"/>
    <w:rPr>
      <w:rFonts w:ascii="Tahoma" w:eastAsia="Tahoma" w:hAnsi="Tahoma" w:cs="Tahoma"/>
      <w:sz w:val="24"/>
      <w:szCs w:val="24"/>
      <w:shd w:val="clear" w:color="auto" w:fill="FFFFFF"/>
    </w:rPr>
  </w:style>
  <w:style w:type="character" w:customStyle="1" w:styleId="3">
    <w:name w:val="Заголовок №3_"/>
    <w:basedOn w:val="a0"/>
    <w:link w:val="30"/>
    <w:rsid w:val="000D460C"/>
    <w:rPr>
      <w:rFonts w:ascii="Times New Roman" w:eastAsia="Times New Roman" w:hAnsi="Times New Roman" w:cs="Times New Roman"/>
      <w:b/>
      <w:bCs/>
      <w:sz w:val="26"/>
      <w:szCs w:val="26"/>
      <w:shd w:val="clear" w:color="auto" w:fill="FFFFFF"/>
    </w:rPr>
  </w:style>
  <w:style w:type="character" w:customStyle="1" w:styleId="7">
    <w:name w:val="Основной текст (7)_"/>
    <w:basedOn w:val="a0"/>
    <w:link w:val="70"/>
    <w:rsid w:val="000D460C"/>
    <w:rPr>
      <w:rFonts w:ascii="Times New Roman" w:eastAsia="Times New Roman" w:hAnsi="Times New Roman" w:cs="Times New Roman"/>
      <w:b/>
      <w:bCs/>
      <w:sz w:val="26"/>
      <w:szCs w:val="26"/>
      <w:shd w:val="clear" w:color="auto" w:fill="FFFFFF"/>
    </w:rPr>
  </w:style>
  <w:style w:type="paragraph" w:customStyle="1" w:styleId="60">
    <w:name w:val="Основной текст (6)"/>
    <w:basedOn w:val="a"/>
    <w:link w:val="6"/>
    <w:rsid w:val="000D460C"/>
    <w:pPr>
      <w:widowControl w:val="0"/>
      <w:shd w:val="clear" w:color="auto" w:fill="FFFFFF"/>
      <w:spacing w:after="0" w:line="0" w:lineRule="atLeast"/>
    </w:pPr>
    <w:rPr>
      <w:rFonts w:ascii="Tahoma" w:eastAsia="Tahoma" w:hAnsi="Tahoma" w:cs="Tahoma"/>
      <w:sz w:val="24"/>
      <w:szCs w:val="24"/>
    </w:rPr>
  </w:style>
  <w:style w:type="paragraph" w:customStyle="1" w:styleId="30">
    <w:name w:val="Заголовок №3"/>
    <w:basedOn w:val="a"/>
    <w:link w:val="3"/>
    <w:rsid w:val="000D460C"/>
    <w:pPr>
      <w:widowControl w:val="0"/>
      <w:shd w:val="clear" w:color="auto" w:fill="FFFFFF"/>
      <w:spacing w:after="0" w:line="307" w:lineRule="exact"/>
      <w:ind w:hanging="1280"/>
      <w:outlineLvl w:val="2"/>
    </w:pPr>
    <w:rPr>
      <w:rFonts w:ascii="Times New Roman" w:eastAsia="Times New Roman" w:hAnsi="Times New Roman"/>
      <w:b/>
      <w:bCs/>
      <w:sz w:val="26"/>
      <w:szCs w:val="26"/>
    </w:rPr>
  </w:style>
  <w:style w:type="paragraph" w:customStyle="1" w:styleId="70">
    <w:name w:val="Основной текст (7)"/>
    <w:basedOn w:val="a"/>
    <w:link w:val="7"/>
    <w:rsid w:val="000D460C"/>
    <w:pPr>
      <w:widowControl w:val="0"/>
      <w:shd w:val="clear" w:color="auto" w:fill="FFFFFF"/>
      <w:spacing w:after="0" w:line="307" w:lineRule="exact"/>
    </w:pPr>
    <w:rPr>
      <w:rFonts w:ascii="Times New Roman" w:eastAsia="Times New Roman" w:hAnsi="Times New Roman"/>
      <w:b/>
      <w:bCs/>
      <w:sz w:val="26"/>
      <w:szCs w:val="26"/>
    </w:rPr>
  </w:style>
  <w:style w:type="character" w:customStyle="1" w:styleId="af">
    <w:name w:val="Основной текст + Полужирный"/>
    <w:basedOn w:val="ae"/>
    <w:rsid w:val="000D460C"/>
    <w:rPr>
      <w:rFonts w:ascii="Times New Roman" w:eastAsia="Times New Roman" w:hAnsi="Times New Roman" w:cs="Times New Roman"/>
      <w:b/>
      <w:bCs/>
      <w:i w:val="0"/>
      <w:iCs w:val="0"/>
      <w:caps w:val="0"/>
      <w:smallCaps w:val="0"/>
      <w:strike w:val="0"/>
      <w:dstrike w:val="0"/>
      <w:spacing w:val="0"/>
      <w:sz w:val="23"/>
      <w:szCs w:val="23"/>
    </w:rPr>
  </w:style>
  <w:style w:type="character" w:styleId="af0">
    <w:name w:val="Hyperlink"/>
    <w:basedOn w:val="a0"/>
    <w:uiPriority w:val="99"/>
    <w:semiHidden/>
    <w:unhideWhenUsed/>
    <w:rsid w:val="000D460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bninskling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0D10-96A7-478E-BBEA-E129783C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4605</Words>
  <Characters>26254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6</cp:revision>
  <cp:lastPrinted>2019-04-22T14:16:00Z</cp:lastPrinted>
  <dcterms:created xsi:type="dcterms:W3CDTF">2019-04-22T14:52:00Z</dcterms:created>
  <dcterms:modified xsi:type="dcterms:W3CDTF">2019-04-22T19:25:00Z</dcterms:modified>
</cp:coreProperties>
</file>